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97175" w:rsidRPr="002D3CE9" w:rsidRDefault="00226088" w:rsidP="002D3CE9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b/>
          <w:color w:val="000000" w:themeColor="text1"/>
          <w:sz w:val="20"/>
          <w:szCs w:val="20"/>
          <w:lang w:val="pl-PL"/>
        </w:rPr>
        <w:t>Regulamin konkursu “Leszno wraca do Polski”</w:t>
      </w:r>
    </w:p>
    <w:p w14:paraId="00000002" w14:textId="77777777" w:rsidR="00797175" w:rsidRPr="002D3CE9" w:rsidRDefault="00797175" w:rsidP="002D3CE9">
      <w:pPr>
        <w:jc w:val="both"/>
        <w:rPr>
          <w:color w:val="000000" w:themeColor="text1"/>
          <w:lang w:val="pl-PL"/>
        </w:rPr>
      </w:pPr>
    </w:p>
    <w:p w14:paraId="00000003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§ 1.</w:t>
      </w:r>
    </w:p>
    <w:p w14:paraId="00000004" w14:textId="77777777" w:rsidR="00797175" w:rsidRPr="002D3CE9" w:rsidRDefault="00226088" w:rsidP="002D3CE9">
      <w:pPr>
        <w:jc w:val="both"/>
        <w:rPr>
          <w:color w:val="000000" w:themeColor="text1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Organizatorem konkursu jest Miejska Biblioteka Publiczna im. </w:t>
      </w:r>
      <w:proofErr w:type="spellStart"/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>Stanisława</w:t>
      </w:r>
      <w:proofErr w:type="spellEnd"/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>Grochowiaka</w:t>
      </w:r>
      <w:proofErr w:type="spellEnd"/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 xml:space="preserve"> w </w:t>
      </w:r>
      <w:proofErr w:type="spellStart"/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>Lesznie</w:t>
      </w:r>
      <w:proofErr w:type="spellEnd"/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0000005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§ 2.</w:t>
      </w:r>
    </w:p>
    <w:p w14:paraId="00000006" w14:textId="77777777" w:rsidR="00797175" w:rsidRPr="002D3CE9" w:rsidRDefault="00226088" w:rsidP="002D3CE9">
      <w:pPr>
        <w:jc w:val="both"/>
        <w:rPr>
          <w:color w:val="000000" w:themeColor="text1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Konkurs ma charakter otwarty, przeznaczony dla wszystkich zainteresowanych.</w:t>
      </w:r>
    </w:p>
    <w:p w14:paraId="00000007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§ 3.</w:t>
      </w:r>
    </w:p>
    <w:p w14:paraId="00000008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Warunki konkursu:</w:t>
      </w:r>
    </w:p>
    <w:p w14:paraId="00000009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1. Do 17 stycznia 2021 r. uczestnicy przesyłają odpowiedzi na pytania konkursowe, na adres e-mail: sekretariat@mbpleszno.pl. </w:t>
      </w:r>
    </w:p>
    <w:p w14:paraId="0000000A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2. Przesłanie odpowiedzi na pyt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ania konkursowe oznacza zgodę autora na upublicznienie danych osobowych (imienia, nazwiska). </w:t>
      </w:r>
    </w:p>
    <w:p w14:paraId="0000000B" w14:textId="77777777" w:rsidR="00797175" w:rsidRPr="002D3CE9" w:rsidRDefault="00226088" w:rsidP="002D3CE9">
      <w:pPr>
        <w:jc w:val="both"/>
        <w:rPr>
          <w:color w:val="000000" w:themeColor="text1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3. Uczestnik poprzez przesłanie zgłoszenia na konkurs akceptuje w całości warunki regulaminu. Niniejszy regulamin dostępny jest na stronie internetowej www.mbples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zno.pl oraz w wersji papierowej w siedzibie Organizatorów. Akceptacja regulaminu oznacza wyrażenie zgody na przetwarzanie danych osobowych Uczestnika konkursu. </w:t>
      </w:r>
    </w:p>
    <w:p w14:paraId="0000000C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§ 4.</w:t>
      </w:r>
    </w:p>
    <w:p w14:paraId="0000000D" w14:textId="77777777" w:rsidR="00797175" w:rsidRPr="002D3CE9" w:rsidRDefault="00226088" w:rsidP="002D3CE9">
      <w:pPr>
        <w:jc w:val="both"/>
        <w:rPr>
          <w:color w:val="000000" w:themeColor="text1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Zwycięzców konkursu wybiera organizator, biorąc pod uwagę czas przesłania oraz ilość udzie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lonych poprawnych odpowiedzi.</w:t>
      </w:r>
    </w:p>
    <w:p w14:paraId="0000000E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</w:rPr>
        <w:t>§ 5.</w:t>
      </w:r>
    </w:p>
    <w:p w14:paraId="0000000F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1. Zgodnie z art. 13 Rozporządzenia Parlamentu Europejskiego i Rady EU 2016/679 z dnia 27 kwietnia 2016 r. w sprawie ochrony osób fizycznych w związku z przetwarzaniem danych osobowych i w sprawie swobodnego przepływu tak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ich danych oraz uchylenia dyrektywy 95/46/WE (ogólne rozporządzenie o ochronie danych/RODO) administratorem danych osobowych związanych z konkursem “Leszno wraca do Polski” jest Miejska Biblioteka Publiczna im. Stanisława Grochowiaka w Lesznie z siedzibą p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rzy ulicy Bolesława Chrobrego 3 w Lesznie.</w:t>
      </w:r>
    </w:p>
    <w:p w14:paraId="00000010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2. Zgodnie z art. 37 RODO Administrator powołał Inspektora Ochrony Danych, z którym można kontaktować się telefonicznie oraz elektronicznie: tel.: 65 5296665, e-mail: sekretariat@mbpleszno.pl.</w:t>
      </w:r>
    </w:p>
    <w:p w14:paraId="00000011" w14:textId="7A958356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3. Dane osobowe niez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będne do przeprowadzenia konkursu w postaci imienia, nazwiska, adresu e-mail będą przetwarzane na podstawie art. 6 pkt. 1 lit. a) i lit. f) RODO</w:t>
      </w:r>
      <w:r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 – dobrowolna zgoda.</w:t>
      </w:r>
    </w:p>
    <w:p w14:paraId="00000012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4. Informacje o nagrodzonych będą udostępnione na stronie internetowej Biblioteki www.mbpleszno.pl, lokalnych mediach, tylko i wyłącznie w celach promocyjnych tego konkursu.</w:t>
      </w:r>
    </w:p>
    <w:p w14:paraId="00000013" w14:textId="77777777" w:rsidR="00797175" w:rsidRPr="002D3CE9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5. Osoby b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iorące udział w konkursie mają prawo dostępu do swoich danych, prawo do sprostowania, usunięcia oraz w przypadku stwierdzenia przetwarzania swoich danych niezgodnego z przepisami prawa poinformowania organu nadzorczego, którym jest Urząd Ochrony Danych Oso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bowych z siedzibą w Warszawie przy ulicy Stawki 2.</w:t>
      </w:r>
    </w:p>
    <w:p w14:paraId="00000015" w14:textId="2666DACA" w:rsidR="00797175" w:rsidRDefault="00226088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6</w:t>
      </w:r>
      <w:r w:rsidRP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. Dane </w:t>
      </w:r>
      <w:r w:rsid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osobowe </w:t>
      </w:r>
      <w:r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uczestników oraz </w:t>
      </w:r>
      <w:r w:rsidR="002D3CE9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laureatów </w:t>
      </w:r>
      <w:r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będą przechowywane przez okres niezbędny do realizacji wyżej określonych celów.</w:t>
      </w:r>
    </w:p>
    <w:p w14:paraId="31D894EE" w14:textId="5CD64574" w:rsidR="002D3CE9" w:rsidRDefault="002D3CE9" w:rsidP="002D3CE9">
      <w:pPr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</w:p>
    <w:p w14:paraId="23334890" w14:textId="77777777" w:rsidR="002D3CE9" w:rsidRPr="002D3CE9" w:rsidRDefault="002D3CE9" w:rsidP="002D3CE9">
      <w:pPr>
        <w:jc w:val="both"/>
        <w:rPr>
          <w:color w:val="000000" w:themeColor="text1"/>
          <w:lang w:val="pl-PL"/>
        </w:rPr>
      </w:pPr>
    </w:p>
    <w:sectPr w:rsidR="002D3CE9" w:rsidRPr="002D3C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75"/>
    <w:rsid w:val="00226088"/>
    <w:rsid w:val="002D3CE9"/>
    <w:rsid w:val="007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F9BE1"/>
  <w15:docId w15:val="{C5C4DDB8-EBD1-CE4D-AF7B-5C4DD4F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Bartkowiak</cp:lastModifiedBy>
  <cp:revision>2</cp:revision>
  <dcterms:created xsi:type="dcterms:W3CDTF">2021-01-12T14:51:00Z</dcterms:created>
  <dcterms:modified xsi:type="dcterms:W3CDTF">2021-01-12T15:07:00Z</dcterms:modified>
</cp:coreProperties>
</file>