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6043D" w14:textId="77777777" w:rsidR="0002339B" w:rsidRPr="009756F4" w:rsidRDefault="00000000">
      <w:pPr>
        <w:pStyle w:val="Nagwek1"/>
        <w:jc w:val="center"/>
        <w:rPr>
          <w:rFonts w:ascii="Palatino Linotype" w:eastAsia="Palatino Linotype" w:hAnsi="Palatino Linotype" w:cs="Palatino Linotype"/>
          <w:b/>
          <w:bCs/>
          <w:sz w:val="44"/>
          <w:szCs w:val="44"/>
          <w14:shadow w14:blurRad="0" w14:dist="34607" w14:dir="2700000" w14:sx="100000" w14:sy="100000" w14:kx="0" w14:ky="0" w14:algn="tl">
            <w14:srgbClr w14:val="000000">
              <w14:alpha w14:val="50000"/>
            </w14:srgbClr>
          </w14:shadow>
        </w:rPr>
      </w:pPr>
      <w:r w:rsidRPr="009756F4">
        <w:rPr>
          <w:rFonts w:ascii="Palatino Linotype" w:eastAsia="Palatino Linotype" w:hAnsi="Palatino Linotype" w:cs="Palatino Linotype"/>
          <w:b/>
          <w:bCs/>
          <w:sz w:val="44"/>
          <w:szCs w:val="44"/>
        </w:rPr>
        <w:t xml:space="preserve"> </w:t>
      </w:r>
      <w:r w:rsidRPr="009756F4">
        <w:rPr>
          <w:rFonts w:ascii="Palatino Linotype" w:eastAsia="Palatino Linotype" w:hAnsi="Palatino Linotype" w:cs="Palatino Linotype"/>
          <w:b/>
          <w:bCs/>
          <w:sz w:val="44"/>
          <w:szCs w:val="44"/>
          <w:lang w:val="da-DK"/>
          <w14:shadow w14:blurRad="0" w14:dist="34607" w14:dir="2700000" w14:sx="100000" w14:sy="100000" w14:kx="0" w14:ky="0" w14:algn="tl">
            <w14:srgbClr w14:val="000000">
              <w14:alpha w14:val="50000"/>
            </w14:srgbClr>
          </w14:shadow>
        </w:rPr>
        <w:t>XVI Og</w:t>
      </w:r>
      <w:proofErr w:type="spellStart"/>
      <w:r w:rsidRPr="009756F4">
        <w:rPr>
          <w:rFonts w:ascii="Palatino Linotype" w:eastAsia="Palatino Linotype" w:hAnsi="Palatino Linotype" w:cs="Palatino Linotype"/>
          <w:b/>
          <w:bCs/>
          <w:sz w:val="44"/>
          <w:szCs w:val="44"/>
          <w:lang w:val="es-ES_tradnl"/>
          <w14:shadow w14:blurRad="0" w14:dist="34607" w14:dir="2700000" w14:sx="100000" w14:sy="100000" w14:kx="0" w14:ky="0" w14:algn="tl">
            <w14:srgbClr w14:val="000000">
              <w14:alpha w14:val="50000"/>
            </w14:srgbClr>
          </w14:shadow>
        </w:rPr>
        <w:t>ó</w:t>
      </w:r>
      <w:r w:rsidRPr="009756F4">
        <w:rPr>
          <w:rFonts w:ascii="Palatino Linotype" w:eastAsia="Palatino Linotype" w:hAnsi="Palatino Linotype" w:cs="Palatino Linotype"/>
          <w:b/>
          <w:bCs/>
          <w:sz w:val="44"/>
          <w:szCs w:val="44"/>
          <w14:shadow w14:blurRad="0" w14:dist="34607" w14:dir="2700000" w14:sx="100000" w14:sy="100000" w14:kx="0" w14:ky="0" w14:algn="tl">
            <w14:srgbClr w14:val="000000">
              <w14:alpha w14:val="50000"/>
            </w14:srgbClr>
          </w14:shadow>
        </w:rPr>
        <w:t>lnopolski</w:t>
      </w:r>
      <w:proofErr w:type="spellEnd"/>
      <w:r w:rsidRPr="009756F4">
        <w:rPr>
          <w:rFonts w:ascii="Palatino Linotype" w:eastAsia="Palatino Linotype" w:hAnsi="Palatino Linotype" w:cs="Palatino Linotype"/>
          <w:b/>
          <w:bCs/>
          <w:sz w:val="44"/>
          <w:szCs w:val="44"/>
          <w14:shadow w14:blurRad="0" w14:dist="34607" w14:dir="2700000" w14:sx="100000" w14:sy="100000" w14:kx="0" w14:ky="0" w14:algn="tl">
            <w14:srgbClr w14:val="000000">
              <w14:alpha w14:val="50000"/>
            </w14:srgbClr>
          </w14:shadow>
        </w:rPr>
        <w:t xml:space="preserve"> Konkurs Literacki </w:t>
      </w:r>
    </w:p>
    <w:p w14:paraId="23CD662A" w14:textId="77777777" w:rsidR="0002339B" w:rsidRPr="009756F4" w:rsidRDefault="00000000">
      <w:pPr>
        <w:pStyle w:val="Nagwek1"/>
        <w:spacing w:after="120"/>
        <w:ind w:left="0" w:firstLine="0"/>
        <w:jc w:val="center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  <w:b/>
          <w:bCs/>
          <w:sz w:val="44"/>
          <w:szCs w:val="44"/>
          <w14:shadow w14:blurRad="0" w14:dist="34607" w14:dir="2700000" w14:sx="100000" w14:sy="100000" w14:kx="0" w14:ky="0" w14:algn="tl">
            <w14:srgbClr w14:val="000000">
              <w14:alpha w14:val="50000"/>
            </w14:srgbClr>
          </w14:shadow>
        </w:rPr>
        <w:t>imienia Stanisława Grochowiaka</w:t>
      </w:r>
    </w:p>
    <w:p w14:paraId="19D5101C" w14:textId="77777777" w:rsidR="0002339B" w:rsidRPr="009756F4" w:rsidRDefault="00000000">
      <w:pPr>
        <w:jc w:val="center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  <w:sz w:val="28"/>
          <w:szCs w:val="28"/>
        </w:rPr>
        <w:t>Konkurs pod honorowym patronatem Prezydenta Miasta Leszna</w:t>
      </w:r>
    </w:p>
    <w:p w14:paraId="1DD7B427" w14:textId="77777777" w:rsidR="0002339B" w:rsidRPr="009756F4" w:rsidRDefault="0002339B">
      <w:pPr>
        <w:pStyle w:val="Nagwek1"/>
        <w:jc w:val="center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7726F58F" w14:textId="77777777" w:rsidR="0002339B" w:rsidRPr="009756F4" w:rsidRDefault="0002339B">
      <w:pPr>
        <w:rPr>
          <w:rFonts w:ascii="Palatino Linotype" w:hAnsi="Palatino Linotype"/>
        </w:rPr>
      </w:pPr>
    </w:p>
    <w:p w14:paraId="2CA77466" w14:textId="77777777" w:rsidR="0002339B" w:rsidRPr="009756F4" w:rsidRDefault="00000000">
      <w:pPr>
        <w:pStyle w:val="Nagwek1"/>
        <w:jc w:val="center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>Regulamin</w:t>
      </w:r>
    </w:p>
    <w:p w14:paraId="2F2933DD" w14:textId="77777777" w:rsidR="0002339B" w:rsidRPr="009756F4" w:rsidRDefault="0002339B">
      <w:pPr>
        <w:pStyle w:val="Nagwek1"/>
        <w:jc w:val="center"/>
        <w:rPr>
          <w:rFonts w:ascii="Palatino Linotype" w:eastAsia="Palatino Linotype" w:hAnsi="Palatino Linotype" w:cs="Palatino Linotype"/>
          <w:b/>
          <w:bCs/>
          <w:sz w:val="24"/>
          <w:szCs w:val="24"/>
        </w:rPr>
      </w:pPr>
    </w:p>
    <w:p w14:paraId="5AB771B6" w14:textId="77777777" w:rsidR="0002339B" w:rsidRPr="009756F4" w:rsidRDefault="00000000">
      <w:pPr>
        <w:pStyle w:val="Nagwek1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 w:rsidRPr="009756F4">
        <w:rPr>
          <w:rFonts w:ascii="Palatino Linotype" w:eastAsia="Palatino Linotype" w:hAnsi="Palatino Linotype" w:cs="Palatino Linotype"/>
          <w:b/>
          <w:bCs/>
          <w:sz w:val="24"/>
          <w:szCs w:val="24"/>
        </w:rPr>
        <w:t>§ 1.</w:t>
      </w:r>
    </w:p>
    <w:p w14:paraId="4A923772" w14:textId="77777777" w:rsidR="0002339B" w:rsidRPr="009756F4" w:rsidRDefault="00000000">
      <w:pPr>
        <w:pStyle w:val="Nagwek1"/>
        <w:ind w:left="0" w:firstLine="0"/>
        <w:jc w:val="both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  <w:sz w:val="24"/>
          <w:szCs w:val="24"/>
        </w:rPr>
        <w:t xml:space="preserve">Organizatorami konkursu są Miejska Biblioteka Publiczna im. Stanisława Grochowiaka Lesznie oraz Oddział Stowarzyszenia Bibliotekarzy Polskich w Lesznie. Konkurs jest współfinansowany przez Miasto Leszno. </w:t>
      </w:r>
    </w:p>
    <w:p w14:paraId="6665F291" w14:textId="77777777" w:rsidR="0002339B" w:rsidRPr="009756F4" w:rsidRDefault="0002339B">
      <w:pPr>
        <w:jc w:val="both"/>
        <w:rPr>
          <w:rFonts w:ascii="Palatino Linotype" w:eastAsia="Palatino Linotype" w:hAnsi="Palatino Linotype" w:cs="Palatino Linotype"/>
          <w:b/>
          <w:bCs/>
        </w:rPr>
      </w:pPr>
    </w:p>
    <w:p w14:paraId="7017A2ED" w14:textId="77777777" w:rsidR="0002339B" w:rsidRPr="009756F4" w:rsidRDefault="00000000">
      <w:pPr>
        <w:jc w:val="center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>§ 2.</w:t>
      </w:r>
    </w:p>
    <w:p w14:paraId="55D260C6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</w:rPr>
        <w:t xml:space="preserve">Konkurs ma charakter otwarty, przeznaczony jest </w:t>
      </w:r>
      <w:proofErr w:type="spellStart"/>
      <w:r w:rsidRPr="009756F4">
        <w:rPr>
          <w:rFonts w:ascii="Palatino Linotype" w:eastAsia="Palatino Linotype" w:hAnsi="Palatino Linotype" w:cs="Palatino Linotype"/>
        </w:rPr>
        <w:t>zar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</w:rPr>
        <w:t>wno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dla </w:t>
      </w:r>
      <w:proofErr w:type="spellStart"/>
      <w:r w:rsidRPr="009756F4">
        <w:rPr>
          <w:rFonts w:ascii="Palatino Linotype" w:eastAsia="Palatino Linotype" w:hAnsi="Palatino Linotype" w:cs="Palatino Linotype"/>
        </w:rPr>
        <w:t>tw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</w:rPr>
        <w:t>rc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w początkujących, </w:t>
      </w:r>
      <w:r w:rsidRPr="009756F4">
        <w:rPr>
          <w:rFonts w:ascii="Palatino Linotype" w:eastAsia="Palatino Linotype" w:hAnsi="Palatino Linotype" w:cs="Palatino Linotype"/>
        </w:rPr>
        <w:br/>
        <w:t>jak i autor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>w z dorobkiem literackim. Tematyka prac jest dowolna.</w:t>
      </w:r>
    </w:p>
    <w:p w14:paraId="02D75D61" w14:textId="77777777" w:rsidR="0002339B" w:rsidRPr="009756F4" w:rsidRDefault="0002339B">
      <w:pPr>
        <w:jc w:val="center"/>
        <w:rPr>
          <w:rFonts w:ascii="Palatino Linotype" w:eastAsia="Palatino Linotype" w:hAnsi="Palatino Linotype" w:cs="Palatino Linotype"/>
          <w:b/>
          <w:bCs/>
        </w:rPr>
      </w:pPr>
    </w:p>
    <w:p w14:paraId="1B2616BA" w14:textId="77777777" w:rsidR="0002339B" w:rsidRPr="009756F4" w:rsidRDefault="00000000">
      <w:pPr>
        <w:jc w:val="center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>§ 3.</w:t>
      </w:r>
    </w:p>
    <w:p w14:paraId="1F4291CD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>Warunki konkursu:</w:t>
      </w:r>
    </w:p>
    <w:p w14:paraId="57E020BD" w14:textId="77777777" w:rsidR="0002339B" w:rsidRPr="009756F4" w:rsidRDefault="00000000">
      <w:pPr>
        <w:numPr>
          <w:ilvl w:val="0"/>
          <w:numId w:val="2"/>
        </w:num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>Do 30 czerwca 2026 roku</w:t>
      </w:r>
      <w:r w:rsidRPr="009756F4">
        <w:rPr>
          <w:rFonts w:ascii="Palatino Linotype" w:eastAsia="Palatino Linotype" w:hAnsi="Palatino Linotype" w:cs="Palatino Linotype"/>
        </w:rPr>
        <w:t xml:space="preserve"> (decyduje data stempla pocztowego) uczestnicy nadsyłają: </w:t>
      </w:r>
    </w:p>
    <w:p w14:paraId="4C54E680" w14:textId="77777777" w:rsidR="0002339B" w:rsidRPr="009756F4" w:rsidRDefault="0002339B">
      <w:pPr>
        <w:ind w:left="720"/>
        <w:jc w:val="both"/>
        <w:rPr>
          <w:rFonts w:ascii="Palatino Linotype" w:eastAsia="Palatino Linotype" w:hAnsi="Palatino Linotype" w:cs="Palatino Linotype"/>
        </w:rPr>
      </w:pPr>
    </w:p>
    <w:p w14:paraId="701B8F4B" w14:textId="77777777" w:rsidR="0002339B" w:rsidRPr="009756F4" w:rsidRDefault="00000000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 xml:space="preserve">w dziedzinie poezji: jeden zestaw lub cykl poetycki (od 5 do 10 </w:t>
      </w:r>
      <w:proofErr w:type="spellStart"/>
      <w:r w:rsidRPr="009756F4">
        <w:rPr>
          <w:rFonts w:ascii="Palatino Linotype" w:eastAsia="Palatino Linotype" w:hAnsi="Palatino Linotype" w:cs="Palatino Linotype"/>
          <w:b/>
          <w:bCs/>
        </w:rPr>
        <w:t>utwor</w:t>
      </w:r>
      <w:r w:rsidRPr="009756F4">
        <w:rPr>
          <w:rFonts w:ascii="Palatino Linotype" w:eastAsia="Palatino Linotype" w:hAnsi="Palatino Linotype" w:cs="Palatino Linotype"/>
          <w:b/>
          <w:bCs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b/>
          <w:bCs/>
        </w:rPr>
        <w:t>w) powiązanych ze sobą tematycznie, z wyraźnym motywem przewodnim.</w:t>
      </w:r>
    </w:p>
    <w:p w14:paraId="6C55256E" w14:textId="77777777" w:rsidR="0002339B" w:rsidRPr="009756F4" w:rsidRDefault="0002339B">
      <w:pPr>
        <w:ind w:left="720"/>
        <w:jc w:val="both"/>
        <w:rPr>
          <w:rFonts w:ascii="Palatino Linotype" w:eastAsia="Palatino Linotype" w:hAnsi="Palatino Linotype" w:cs="Palatino Linotype"/>
        </w:rPr>
      </w:pPr>
    </w:p>
    <w:p w14:paraId="1989F076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 xml:space="preserve">Tekst musi być napisany w języku polskim i mieć długość maksymalnie do </w:t>
      </w:r>
      <w:r w:rsidRPr="009756F4">
        <w:rPr>
          <w:rFonts w:ascii="Palatino Linotype" w:eastAsia="Palatino Linotype" w:hAnsi="Palatino Linotype" w:cs="Palatino Linotype"/>
          <w:b/>
          <w:bCs/>
          <w:u w:val="single"/>
        </w:rPr>
        <w:t>20 stron</w:t>
      </w:r>
      <w:r w:rsidRPr="009756F4">
        <w:rPr>
          <w:rFonts w:ascii="Palatino Linotype" w:eastAsia="Palatino Linotype" w:hAnsi="Palatino Linotype" w:cs="Palatino Linotype"/>
          <w:b/>
          <w:bCs/>
        </w:rPr>
        <w:t xml:space="preserve"> znormalizowanego maszynopisu </w:t>
      </w:r>
      <w:r w:rsidRPr="009756F4">
        <w:rPr>
          <w:rFonts w:ascii="Palatino Linotype" w:eastAsia="Palatino Linotype" w:hAnsi="Palatino Linotype" w:cs="Palatino Linotype"/>
          <w:b/>
          <w:bCs/>
          <w:u w:val="single"/>
        </w:rPr>
        <w:t>(tj. 2000 znak</w:t>
      </w:r>
      <w:proofErr w:type="spellStart"/>
      <w:r w:rsidRPr="009756F4">
        <w:rPr>
          <w:rFonts w:ascii="Palatino Linotype" w:eastAsia="Palatino Linotype" w:hAnsi="Palatino Linotype" w:cs="Palatino Linotype"/>
          <w:b/>
          <w:bCs/>
          <w:u w:val="singl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b/>
          <w:bCs/>
          <w:u w:val="single"/>
        </w:rPr>
        <w:t>w na stronę</w:t>
      </w:r>
      <w:r w:rsidRPr="009756F4">
        <w:rPr>
          <w:rFonts w:ascii="Palatino Linotype" w:eastAsia="Palatino Linotype" w:hAnsi="Palatino Linotype" w:cs="Palatino Linotype"/>
          <w:b/>
          <w:bCs/>
        </w:rPr>
        <w:t xml:space="preserve">). </w:t>
      </w:r>
    </w:p>
    <w:p w14:paraId="5BDAB050" w14:textId="77777777" w:rsidR="0002339B" w:rsidRPr="009756F4" w:rsidRDefault="0002339B">
      <w:pPr>
        <w:jc w:val="both"/>
        <w:rPr>
          <w:rFonts w:ascii="Palatino Linotype" w:eastAsia="Palatino Linotype" w:hAnsi="Palatino Linotype" w:cs="Palatino Linotype"/>
        </w:rPr>
      </w:pPr>
    </w:p>
    <w:p w14:paraId="6FAAD7E8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>Prace należy nadsyłać pocztą:</w:t>
      </w:r>
    </w:p>
    <w:p w14:paraId="0829E03D" w14:textId="77777777" w:rsidR="0002339B" w:rsidRPr="009756F4" w:rsidRDefault="00000000">
      <w:pPr>
        <w:numPr>
          <w:ilvl w:val="0"/>
          <w:numId w:val="6"/>
        </w:num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w formie wydruku komputerowego (format A4), </w:t>
      </w:r>
    </w:p>
    <w:p w14:paraId="498C2880" w14:textId="77777777" w:rsidR="0002339B" w:rsidRPr="009756F4" w:rsidRDefault="00000000">
      <w:pPr>
        <w:numPr>
          <w:ilvl w:val="0"/>
          <w:numId w:val="6"/>
        </w:num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>w czterech egzemplarzach opatrzonych czytelnym godłem (pseudonimem słownym),</w:t>
      </w:r>
    </w:p>
    <w:p w14:paraId="20FA9403" w14:textId="77777777" w:rsidR="0002339B" w:rsidRPr="009756F4" w:rsidRDefault="00000000">
      <w:pPr>
        <w:numPr>
          <w:ilvl w:val="0"/>
          <w:numId w:val="6"/>
        </w:num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z dołączoną zaklejoną kopertą sygnowaną tym samym godłem co utwory, </w:t>
      </w:r>
      <w:r w:rsidRPr="009756F4">
        <w:rPr>
          <w:rFonts w:ascii="Palatino Linotype" w:eastAsia="Palatino Linotype" w:hAnsi="Palatino Linotype" w:cs="Palatino Linotype"/>
        </w:rPr>
        <w:br/>
        <w:t>z dopiskiem „Konkurs Literacki im. Stanisława Grochowiaka”,</w:t>
      </w:r>
    </w:p>
    <w:p w14:paraId="480D04F1" w14:textId="77777777" w:rsidR="0002339B" w:rsidRPr="009756F4" w:rsidRDefault="00000000">
      <w:pPr>
        <w:numPr>
          <w:ilvl w:val="0"/>
          <w:numId w:val="6"/>
        </w:numPr>
        <w:jc w:val="both"/>
        <w:rPr>
          <w:rFonts w:ascii="Palatino Linotype" w:hAnsi="Palatino Linotype"/>
        </w:rPr>
      </w:pPr>
      <w:r w:rsidRPr="009756F4">
        <w:rPr>
          <w:rFonts w:ascii="Palatino Linotype" w:eastAsia="Palatino Linotype" w:hAnsi="Palatino Linotype" w:cs="Palatino Linotype"/>
        </w:rPr>
        <w:t>opisaną</w:t>
      </w:r>
      <w:r w:rsidRPr="009756F4">
        <w:rPr>
          <w:rFonts w:ascii="Palatino Linotype" w:eastAsia="Palatino Linotype" w:hAnsi="Palatino Linotype" w:cs="Palatino Linotype"/>
          <w:lang w:val="it-IT"/>
        </w:rPr>
        <w:t>: imi</w:t>
      </w:r>
      <w:r w:rsidRPr="009756F4">
        <w:rPr>
          <w:rFonts w:ascii="Palatino Linotype" w:eastAsia="Palatino Linotype" w:hAnsi="Palatino Linotype" w:cs="Palatino Linotype"/>
        </w:rPr>
        <w:t xml:space="preserve">ę i nazwisko, dokładny adres zamieszkania, wiek, numer telefonu, </w:t>
      </w:r>
      <w:r w:rsidRPr="009756F4">
        <w:rPr>
          <w:rFonts w:ascii="Palatino Linotype" w:eastAsia="Palatino Linotype" w:hAnsi="Palatino Linotype" w:cs="Palatino Linotype"/>
        </w:rPr>
        <w:br/>
        <w:t xml:space="preserve">e-mail, na adres: </w:t>
      </w:r>
      <w:r w:rsidRPr="009756F4">
        <w:rPr>
          <w:rFonts w:ascii="Palatino Linotype" w:eastAsia="Palatino Linotype" w:hAnsi="Palatino Linotype" w:cs="Palatino Linotype"/>
          <w:b/>
          <w:bCs/>
        </w:rPr>
        <w:t xml:space="preserve">Miejska Biblioteka Publiczna im. Stanisława Grochowiaka </w:t>
      </w:r>
      <w:r w:rsidRPr="009756F4">
        <w:rPr>
          <w:rFonts w:ascii="Palatino Linotype" w:eastAsia="Palatino Linotype" w:hAnsi="Palatino Linotype" w:cs="Palatino Linotype"/>
          <w:b/>
          <w:bCs/>
        </w:rPr>
        <w:br/>
        <w:t xml:space="preserve">w Lesznie, Plac Jana </w:t>
      </w:r>
      <w:proofErr w:type="spellStart"/>
      <w:r w:rsidRPr="009756F4">
        <w:rPr>
          <w:rFonts w:ascii="Palatino Linotype" w:eastAsia="Palatino Linotype" w:hAnsi="Palatino Linotype" w:cs="Palatino Linotype"/>
          <w:b/>
          <w:bCs/>
        </w:rPr>
        <w:t>Metziga</w:t>
      </w:r>
      <w:proofErr w:type="spellEnd"/>
      <w:r w:rsidRPr="009756F4">
        <w:rPr>
          <w:rFonts w:ascii="Palatino Linotype" w:eastAsia="Palatino Linotype" w:hAnsi="Palatino Linotype" w:cs="Palatino Linotype"/>
          <w:b/>
          <w:bCs/>
        </w:rPr>
        <w:t xml:space="preserve"> 25, 64-100 Leszno.</w:t>
      </w:r>
      <w:r w:rsidRPr="009756F4">
        <w:rPr>
          <w:rFonts w:ascii="Palatino Linotype" w:eastAsia="Palatino Linotype" w:hAnsi="Palatino Linotype" w:cs="Palatino Linotype"/>
        </w:rPr>
        <w:t xml:space="preserve"> </w:t>
      </w:r>
    </w:p>
    <w:p w14:paraId="368360D3" w14:textId="77777777" w:rsidR="0002339B" w:rsidRPr="009756F4" w:rsidRDefault="0002339B">
      <w:pPr>
        <w:jc w:val="both"/>
        <w:rPr>
          <w:rFonts w:ascii="Palatino Linotype" w:hAnsi="Palatino Linotype"/>
        </w:rPr>
      </w:pPr>
    </w:p>
    <w:p w14:paraId="69265F3C" w14:textId="77E941EE" w:rsidR="0002339B" w:rsidRPr="009756F4" w:rsidRDefault="00000000">
      <w:pPr>
        <w:jc w:val="both"/>
        <w:rPr>
          <w:rFonts w:ascii="Palatino Linotype" w:eastAsia="Palatino Linotype" w:hAnsi="Palatino Linotype" w:cs="Palatino Linotype"/>
          <w:color w:val="auto"/>
        </w:rPr>
      </w:pPr>
      <w:r w:rsidRPr="009756F4">
        <w:rPr>
          <w:rFonts w:ascii="Palatino Linotype" w:eastAsia="Palatino Linotype" w:hAnsi="Palatino Linotype" w:cs="Palatino Linotype"/>
        </w:rPr>
        <w:t xml:space="preserve">Warunkiem uczestnictwa w konkursie jest złożenie przez uczestnika konkursu, </w:t>
      </w:r>
      <w:r w:rsidR="00B01420">
        <w:rPr>
          <w:rFonts w:ascii="Palatino Linotype" w:eastAsia="Palatino Linotype" w:hAnsi="Palatino Linotype" w:cs="Palatino Linotype"/>
        </w:rPr>
        <w:br/>
      </w:r>
      <w:r w:rsidRPr="009756F4">
        <w:rPr>
          <w:rFonts w:ascii="Palatino Linotype" w:eastAsia="Palatino Linotype" w:hAnsi="Palatino Linotype" w:cs="Palatino Linotype"/>
        </w:rPr>
        <w:t>a w przypadku, gdy jest on niepełnoletni, r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</w:rPr>
        <w:t>wnież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przez jego przedstawiciela ustawowego </w:t>
      </w:r>
      <w:r w:rsidRPr="009756F4">
        <w:rPr>
          <w:rFonts w:ascii="Palatino Linotype" w:eastAsia="Palatino Linotype" w:hAnsi="Palatino Linotype" w:cs="Palatino Linotype"/>
          <w:color w:val="auto"/>
        </w:rPr>
        <w:t>(rodzica lub opiekuna prawnego),</w:t>
      </w:r>
      <w:r w:rsidRPr="009756F4">
        <w:rPr>
          <w:rFonts w:ascii="Palatino Linotype" w:eastAsia="Palatino Linotype" w:hAnsi="Palatino Linotype" w:cs="Palatino Linotype"/>
          <w:color w:val="auto"/>
          <w:u w:color="C0504D"/>
        </w:rPr>
        <w:t xml:space="preserve"> następujących pisemnych oświadczeń </w:t>
      </w:r>
      <w:r w:rsidRPr="009756F4">
        <w:rPr>
          <w:rFonts w:ascii="Palatino Linotype" w:eastAsia="Palatino Linotype" w:hAnsi="Palatino Linotype" w:cs="Palatino Linotype"/>
          <w:color w:val="auto"/>
          <w:u w:val="single" w:color="C0504D"/>
        </w:rPr>
        <w:t>(załączniki):</w:t>
      </w:r>
    </w:p>
    <w:p w14:paraId="00205FCF" w14:textId="77777777" w:rsidR="0002339B" w:rsidRPr="009756F4" w:rsidRDefault="00000000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color w:val="auto"/>
        </w:rPr>
      </w:pPr>
      <w:r w:rsidRPr="009756F4">
        <w:rPr>
          <w:rFonts w:ascii="Palatino Linotype" w:eastAsia="Palatino Linotype" w:hAnsi="Palatino Linotype" w:cs="Palatino Linotype"/>
          <w:color w:val="auto"/>
          <w:u w:color="C0504D"/>
        </w:rPr>
        <w:t xml:space="preserve">o wyrażeniu zgody na przetwarzanie danych osobowych przez Miejską Bibliotekę </w:t>
      </w:r>
      <w:r w:rsidRPr="009756F4">
        <w:rPr>
          <w:rFonts w:ascii="Palatino Linotype" w:eastAsia="Palatino Linotype" w:hAnsi="Palatino Linotype" w:cs="Palatino Linotype"/>
          <w:color w:val="auto"/>
          <w:u w:color="C0504D"/>
        </w:rPr>
        <w:lastRenderedPageBreak/>
        <w:t>Publiczną im. Stanisława Grochowiaka w Lesznie na potrzeby konkursu,</w:t>
      </w:r>
    </w:p>
    <w:p w14:paraId="750847F6" w14:textId="59B2F7E2" w:rsidR="0002339B" w:rsidRPr="009756F4" w:rsidRDefault="00000000">
      <w:pPr>
        <w:numPr>
          <w:ilvl w:val="0"/>
          <w:numId w:val="4"/>
        </w:numPr>
        <w:jc w:val="both"/>
        <w:rPr>
          <w:rFonts w:ascii="Palatino Linotype" w:eastAsia="Palatino Linotype" w:hAnsi="Palatino Linotype" w:cs="Palatino Linotype"/>
          <w:color w:val="auto"/>
        </w:rPr>
      </w:pPr>
      <w:r w:rsidRPr="009756F4">
        <w:rPr>
          <w:rFonts w:ascii="Palatino Linotype" w:eastAsia="Palatino Linotype" w:hAnsi="Palatino Linotype" w:cs="Palatino Linotype"/>
          <w:color w:val="auto"/>
          <w:u w:color="C0504D"/>
        </w:rPr>
        <w:t>o wyrażeniu zgody na publikację wizerunku Uczestnika przez Miejską Bibliotekę Publiczną im. Stanisława Grochowiaka w Lesznie w ramach działań promocyjnych, marketingowych i informacyjnych związanych z konkursem;</w:t>
      </w:r>
    </w:p>
    <w:p w14:paraId="59890529" w14:textId="5375E96A" w:rsidR="0002339B" w:rsidRPr="009756F4" w:rsidRDefault="00000000" w:rsidP="009756F4">
      <w:pPr>
        <w:numPr>
          <w:ilvl w:val="0"/>
          <w:numId w:val="4"/>
        </w:numPr>
        <w:jc w:val="both"/>
        <w:rPr>
          <w:rFonts w:ascii="Palatino Linotype" w:hAnsi="Palatino Linotype"/>
          <w:color w:val="auto"/>
        </w:rPr>
      </w:pPr>
      <w:r w:rsidRPr="009756F4">
        <w:rPr>
          <w:rFonts w:ascii="Palatino Linotype" w:eastAsia="Palatino Linotype" w:hAnsi="Palatino Linotype" w:cs="Palatino Linotype"/>
          <w:color w:val="auto"/>
          <w:u w:color="C0504D"/>
        </w:rPr>
        <w:t>o zapoznaniu się z treścią oraz akceptacji regulaminu konkursu.</w:t>
      </w:r>
    </w:p>
    <w:p w14:paraId="7897D666" w14:textId="493D8F29" w:rsidR="0002339B" w:rsidRPr="00B01420" w:rsidRDefault="00000000">
      <w:pPr>
        <w:numPr>
          <w:ilvl w:val="0"/>
          <w:numId w:val="7"/>
        </w:numPr>
        <w:jc w:val="both"/>
        <w:rPr>
          <w:rFonts w:ascii="Palatino Linotype" w:eastAsia="Palatino Linotype" w:hAnsi="Palatino Linotype" w:cs="Palatino Linotype"/>
          <w:b/>
          <w:bCs/>
          <w:lang w:val="pt-PT"/>
        </w:rPr>
      </w:pPr>
      <w:r w:rsidRPr="009756F4">
        <w:rPr>
          <w:rFonts w:ascii="Palatino Linotype" w:eastAsia="Palatino Linotype" w:hAnsi="Palatino Linotype" w:cs="Palatino Linotype"/>
          <w:lang w:val="pt-PT"/>
        </w:rPr>
        <w:t>Nades</w:t>
      </w:r>
      <w:proofErr w:type="spellStart"/>
      <w:r w:rsidRPr="009756F4">
        <w:rPr>
          <w:rFonts w:ascii="Palatino Linotype" w:eastAsia="Palatino Linotype" w:hAnsi="Palatino Linotype" w:cs="Palatino Linotype"/>
        </w:rPr>
        <w:t>łane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utwory w chwili zgłoszenia nie mogą być publikowane w żadnej formie (r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</w:rPr>
        <w:t>wnież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w </w:t>
      </w:r>
      <w:proofErr w:type="spellStart"/>
      <w:r w:rsidRPr="009756F4">
        <w:rPr>
          <w:rFonts w:ascii="Palatino Linotype" w:eastAsia="Palatino Linotype" w:hAnsi="Palatino Linotype" w:cs="Palatino Linotype"/>
        </w:rPr>
        <w:t>internecie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) ani nagradzane w innych konkursach. Każdy uczestnik gwarantuje, że nadesłane utwory są wynikiem własnej </w:t>
      </w:r>
      <w:proofErr w:type="spellStart"/>
      <w:r w:rsidRPr="009756F4">
        <w:rPr>
          <w:rFonts w:ascii="Palatino Linotype" w:eastAsia="Palatino Linotype" w:hAnsi="Palatino Linotype" w:cs="Palatino Linotype"/>
        </w:rPr>
        <w:t>tw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</w:rPr>
        <w:t>rczości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i nie naruszają </w:t>
      </w:r>
      <w:r w:rsidRPr="009756F4">
        <w:rPr>
          <w:rFonts w:ascii="Palatino Linotype" w:eastAsia="Palatino Linotype" w:hAnsi="Palatino Linotype" w:cs="Palatino Linotype"/>
        </w:rPr>
        <w:br/>
        <w:t xml:space="preserve">w żaden </w:t>
      </w:r>
      <w:proofErr w:type="spellStart"/>
      <w:r w:rsidRPr="009756F4">
        <w:rPr>
          <w:rFonts w:ascii="Palatino Linotype" w:eastAsia="Palatino Linotype" w:hAnsi="Palatino Linotype" w:cs="Palatino Linotype"/>
        </w:rPr>
        <w:t>spos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>b praw autorskich os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>b trzecich oraz bierze pełną odpowiedzialność za ewentualne naruszenie tych praw.</w:t>
      </w:r>
      <w:r w:rsidRPr="009756F4">
        <w:rPr>
          <w:rFonts w:ascii="Palatino Linotype" w:eastAsia="Palatino Linotype" w:hAnsi="Palatino Linotype" w:cs="Palatino Linotype"/>
          <w:b/>
          <w:bCs/>
        </w:rPr>
        <w:t xml:space="preserve">  </w:t>
      </w:r>
    </w:p>
    <w:p w14:paraId="78EDEC43" w14:textId="1F1E225C" w:rsidR="0002339B" w:rsidRDefault="00000000" w:rsidP="00D27C28">
      <w:pPr>
        <w:ind w:left="426"/>
        <w:jc w:val="both"/>
        <w:rPr>
          <w:rFonts w:ascii="Palatino Linotype" w:hAnsi="Palatino Linotype"/>
          <w:b/>
          <w:bCs/>
        </w:rPr>
      </w:pPr>
      <w:r w:rsidRPr="00D27C28">
        <w:rPr>
          <w:rFonts w:ascii="Palatino Linotype" w:hAnsi="Palatino Linotype"/>
          <w:b/>
          <w:bCs/>
        </w:rPr>
        <w:t>Utwory</w:t>
      </w:r>
      <w:r w:rsidR="00F624E3" w:rsidRPr="00D27C28">
        <w:rPr>
          <w:rFonts w:ascii="Palatino Linotype" w:hAnsi="Palatino Linotype"/>
          <w:b/>
          <w:bCs/>
        </w:rPr>
        <w:t xml:space="preserve"> </w:t>
      </w:r>
      <w:r w:rsidR="00B01420" w:rsidRPr="00D27C28">
        <w:rPr>
          <w:rFonts w:ascii="Palatino Linotype" w:hAnsi="Palatino Linotype"/>
          <w:b/>
          <w:bCs/>
        </w:rPr>
        <w:t>(</w:t>
      </w:r>
      <w:proofErr w:type="spellStart"/>
      <w:r w:rsidR="00F624E3" w:rsidRPr="00D27C28">
        <w:rPr>
          <w:rFonts w:ascii="Palatino Linotype" w:hAnsi="Palatino Linotype"/>
          <w:b/>
          <w:bCs/>
          <w:lang w:val="es-ES_tradnl"/>
        </w:rPr>
        <w:t>zaró</w:t>
      </w:r>
      <w:r w:rsidR="00F624E3" w:rsidRPr="00D27C28">
        <w:rPr>
          <w:rFonts w:ascii="Palatino Linotype" w:hAnsi="Palatino Linotype"/>
          <w:b/>
          <w:bCs/>
        </w:rPr>
        <w:t>wno</w:t>
      </w:r>
      <w:proofErr w:type="spellEnd"/>
      <w:r w:rsidR="00F624E3" w:rsidRPr="00D27C28">
        <w:rPr>
          <w:rFonts w:ascii="Palatino Linotype" w:hAnsi="Palatino Linotype"/>
          <w:b/>
          <w:bCs/>
        </w:rPr>
        <w:t xml:space="preserve"> fragmenty jak i całość utworu</w:t>
      </w:r>
      <w:r w:rsidR="00B01420" w:rsidRPr="00D27C28">
        <w:rPr>
          <w:rFonts w:ascii="Palatino Linotype" w:hAnsi="Palatino Linotype"/>
          <w:b/>
          <w:bCs/>
        </w:rPr>
        <w:t>)</w:t>
      </w:r>
      <w:r w:rsidR="00F624E3" w:rsidRPr="00D27C28">
        <w:rPr>
          <w:rFonts w:ascii="Palatino Linotype" w:hAnsi="Palatino Linotype"/>
          <w:b/>
          <w:bCs/>
        </w:rPr>
        <w:t xml:space="preserve"> </w:t>
      </w:r>
      <w:r w:rsidRPr="00D27C28">
        <w:rPr>
          <w:rFonts w:ascii="Palatino Linotype" w:hAnsi="Palatino Linotype"/>
          <w:b/>
          <w:bCs/>
        </w:rPr>
        <w:t>zgłoszone do Konkursu nie mogą być stworzone przy udziale mechanizm</w:t>
      </w:r>
      <w:proofErr w:type="spellStart"/>
      <w:r w:rsidRPr="00D27C28">
        <w:rPr>
          <w:rFonts w:ascii="Palatino Linotype" w:hAnsi="Palatino Linotype"/>
          <w:b/>
          <w:bCs/>
          <w:lang w:val="es-ES_tradnl"/>
        </w:rPr>
        <w:t>ó</w:t>
      </w:r>
      <w:proofErr w:type="spellEnd"/>
      <w:r w:rsidRPr="00D27C28">
        <w:rPr>
          <w:rFonts w:ascii="Palatino Linotype" w:hAnsi="Palatino Linotype"/>
          <w:b/>
          <w:bCs/>
        </w:rPr>
        <w:t xml:space="preserve">w sztucznej inteligencji (AI). Organizatorzy </w:t>
      </w:r>
      <w:r w:rsidR="00F624E3" w:rsidRPr="00D27C28">
        <w:rPr>
          <w:rFonts w:ascii="Palatino Linotype" w:hAnsi="Palatino Linotype"/>
          <w:b/>
          <w:bCs/>
        </w:rPr>
        <w:br/>
      </w:r>
      <w:r w:rsidRPr="00D27C28">
        <w:rPr>
          <w:rFonts w:ascii="Palatino Linotype" w:hAnsi="Palatino Linotype"/>
          <w:b/>
          <w:bCs/>
        </w:rPr>
        <w:t xml:space="preserve">XVI OKL zastrzegają sobie prawo do weryfikacji oryginalności nadesłanego tekstu. </w:t>
      </w:r>
      <w:r w:rsidR="00F624E3" w:rsidRPr="00D27C28">
        <w:rPr>
          <w:rFonts w:ascii="Palatino Linotype" w:hAnsi="Palatino Linotype"/>
          <w:b/>
          <w:bCs/>
        </w:rPr>
        <w:br/>
      </w:r>
      <w:r w:rsidRPr="00D27C28">
        <w:rPr>
          <w:rFonts w:ascii="Palatino Linotype" w:hAnsi="Palatino Linotype"/>
          <w:b/>
          <w:bCs/>
        </w:rPr>
        <w:t xml:space="preserve">W przypadku niezastosowania się do ww. wymagań </w:t>
      </w:r>
      <w:r w:rsidRPr="00D27C28">
        <w:rPr>
          <w:rFonts w:ascii="Palatino Linotype" w:hAnsi="Palatino Linotype"/>
          <w:b/>
          <w:bCs/>
          <w:lang w:val="sv-SE"/>
        </w:rPr>
        <w:t>nades</w:t>
      </w:r>
      <w:proofErr w:type="spellStart"/>
      <w:r w:rsidRPr="00D27C28">
        <w:rPr>
          <w:rFonts w:ascii="Palatino Linotype" w:hAnsi="Palatino Linotype"/>
          <w:b/>
          <w:bCs/>
        </w:rPr>
        <w:t>łana</w:t>
      </w:r>
      <w:proofErr w:type="spellEnd"/>
      <w:r w:rsidRPr="00D27C28">
        <w:rPr>
          <w:rFonts w:ascii="Palatino Linotype" w:hAnsi="Palatino Linotype"/>
          <w:b/>
          <w:bCs/>
        </w:rPr>
        <w:t xml:space="preserve"> praca zostanie zdyskwalifikowana. </w:t>
      </w:r>
    </w:p>
    <w:p w14:paraId="5C44C6AA" w14:textId="4DDF7022" w:rsidR="0002339B" w:rsidRPr="009756F4" w:rsidRDefault="00D27C28">
      <w:pPr>
        <w:spacing w:after="120"/>
        <w:jc w:val="both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  <w:r w:rsidR="00000000" w:rsidRPr="009756F4">
        <w:rPr>
          <w:rFonts w:ascii="Palatino Linotype" w:eastAsia="Palatino Linotype" w:hAnsi="Palatino Linotype" w:cs="Palatino Linotype"/>
        </w:rPr>
        <w:t xml:space="preserve">Uczestnik zapewnia, że jest wyłącznym </w:t>
      </w:r>
      <w:proofErr w:type="spellStart"/>
      <w:r w:rsidR="00000000" w:rsidRPr="009756F4">
        <w:rPr>
          <w:rFonts w:ascii="Palatino Linotype" w:eastAsia="Palatino Linotype" w:hAnsi="Palatino Linotype" w:cs="Palatino Linotype"/>
        </w:rPr>
        <w:t>tw</w:t>
      </w:r>
      <w:r w:rsidR="00000000"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="00000000" w:rsidRPr="009756F4">
        <w:rPr>
          <w:rFonts w:ascii="Palatino Linotype" w:eastAsia="Palatino Linotype" w:hAnsi="Palatino Linotype" w:cs="Palatino Linotype"/>
        </w:rPr>
        <w:t>rcą</w:t>
      </w:r>
      <w:proofErr w:type="spellEnd"/>
      <w:r w:rsidR="00000000" w:rsidRPr="009756F4">
        <w:rPr>
          <w:rFonts w:ascii="Palatino Linotype" w:eastAsia="Palatino Linotype" w:hAnsi="Palatino Linotype" w:cs="Palatino Linotype"/>
        </w:rPr>
        <w:t xml:space="preserve"> przesłanego utworu i posiada wszelkie </w:t>
      </w:r>
      <w:r>
        <w:rPr>
          <w:rFonts w:ascii="Palatino Linotype" w:eastAsia="Palatino Linotype" w:hAnsi="Palatino Linotype" w:cs="Palatino Linotype"/>
        </w:rPr>
        <w:tab/>
      </w:r>
      <w:r w:rsidR="00000000" w:rsidRPr="009756F4">
        <w:rPr>
          <w:rFonts w:ascii="Palatino Linotype" w:eastAsia="Palatino Linotype" w:hAnsi="Palatino Linotype" w:cs="Palatino Linotype"/>
        </w:rPr>
        <w:t xml:space="preserve">majątkowe prawa autorskie do niego, a w wypadku wystąpienia przez jakąkolwiek </w:t>
      </w:r>
      <w:r>
        <w:rPr>
          <w:rFonts w:ascii="Palatino Linotype" w:eastAsia="Palatino Linotype" w:hAnsi="Palatino Linotype" w:cs="Palatino Linotype"/>
        </w:rPr>
        <w:tab/>
      </w:r>
      <w:r w:rsidR="00000000" w:rsidRPr="009756F4">
        <w:rPr>
          <w:rFonts w:ascii="Palatino Linotype" w:eastAsia="Palatino Linotype" w:hAnsi="Palatino Linotype" w:cs="Palatino Linotype"/>
        </w:rPr>
        <w:t>osobę z jakimikolwiek roszczeniami lub żądaniami w stosunku do Organizator</w:t>
      </w:r>
      <w:proofErr w:type="spellStart"/>
      <w:r w:rsidR="00000000"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="00000000" w:rsidRPr="009756F4">
        <w:rPr>
          <w:rFonts w:ascii="Palatino Linotype" w:eastAsia="Palatino Linotype" w:hAnsi="Palatino Linotype" w:cs="Palatino Linotype"/>
        </w:rPr>
        <w:t xml:space="preserve">w </w:t>
      </w:r>
      <w:r>
        <w:rPr>
          <w:rFonts w:ascii="Palatino Linotype" w:eastAsia="Palatino Linotype" w:hAnsi="Palatino Linotype" w:cs="Palatino Linotype"/>
        </w:rPr>
        <w:br/>
      </w:r>
      <w:r>
        <w:rPr>
          <w:rFonts w:ascii="Palatino Linotype" w:eastAsia="Palatino Linotype" w:hAnsi="Palatino Linotype" w:cs="Palatino Linotype"/>
        </w:rPr>
        <w:tab/>
      </w:r>
      <w:proofErr w:type="spellStart"/>
      <w:r w:rsidR="00000000" w:rsidRPr="009756F4">
        <w:rPr>
          <w:rFonts w:ascii="Palatino Linotype" w:eastAsia="Palatino Linotype" w:hAnsi="Palatino Linotype" w:cs="Palatino Linotype"/>
        </w:rPr>
        <w:t>w</w:t>
      </w:r>
      <w:proofErr w:type="spellEnd"/>
      <w:r w:rsidR="00000000" w:rsidRPr="009756F4">
        <w:rPr>
          <w:rFonts w:ascii="Palatino Linotype" w:eastAsia="Palatino Linotype" w:hAnsi="Palatino Linotype" w:cs="Palatino Linotype"/>
        </w:rPr>
        <w:t xml:space="preserve"> związku z korzystaniem z Utworu zgodnie z Regulaminem, zwolni Organizator</w:t>
      </w:r>
      <w:proofErr w:type="spellStart"/>
      <w:r w:rsidR="00000000"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="00000000" w:rsidRPr="009756F4">
        <w:rPr>
          <w:rFonts w:ascii="Palatino Linotype" w:eastAsia="Palatino Linotype" w:hAnsi="Palatino Linotype" w:cs="Palatino Linotype"/>
        </w:rPr>
        <w:t xml:space="preserve">w </w:t>
      </w:r>
      <w:r>
        <w:rPr>
          <w:rFonts w:ascii="Palatino Linotype" w:eastAsia="Palatino Linotype" w:hAnsi="Palatino Linotype" w:cs="Palatino Linotype"/>
        </w:rPr>
        <w:br/>
      </w:r>
      <w:r>
        <w:rPr>
          <w:rFonts w:ascii="Palatino Linotype" w:eastAsia="Palatino Linotype" w:hAnsi="Palatino Linotype" w:cs="Palatino Linotype"/>
        </w:rPr>
        <w:tab/>
      </w:r>
      <w:r w:rsidR="00000000" w:rsidRPr="009756F4">
        <w:rPr>
          <w:rFonts w:ascii="Palatino Linotype" w:eastAsia="Palatino Linotype" w:hAnsi="Palatino Linotype" w:cs="Palatino Linotype"/>
        </w:rPr>
        <w:t>z wszelkiej odpowiedzialności z tego tytułu.</w:t>
      </w:r>
    </w:p>
    <w:p w14:paraId="5586480A" w14:textId="77777777" w:rsidR="0002339B" w:rsidRPr="009756F4" w:rsidRDefault="00000000">
      <w:pPr>
        <w:pStyle w:val="Akapitzlist"/>
        <w:ind w:left="0"/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3. Z chwilą przesłania prac konkursowych autor/uczestnik: </w:t>
      </w:r>
    </w:p>
    <w:p w14:paraId="147A959A" w14:textId="77777777" w:rsidR="0002339B" w:rsidRPr="00F624E3" w:rsidRDefault="00000000">
      <w:pPr>
        <w:pStyle w:val="Akapitzlist"/>
        <w:numPr>
          <w:ilvl w:val="0"/>
          <w:numId w:val="10"/>
        </w:numPr>
        <w:jc w:val="both"/>
        <w:rPr>
          <w:rFonts w:ascii="Palatino Linotype" w:eastAsia="Palatino Linotype" w:hAnsi="Palatino Linotype" w:cs="Palatino Linotype"/>
          <w:color w:val="auto"/>
        </w:rPr>
      </w:pP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udziela na rzecz Organizatora niewyłącznej, nieodpłatnej i nieograniczonej czasowo licencji na korzystanie ze zgłoszonych do konkursu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utwor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w, bez ograniczeń terytorialnych, na następujących polach eksploatacji: </w:t>
      </w:r>
    </w:p>
    <w:p w14:paraId="3DC9FD07" w14:textId="77777777" w:rsidR="0002339B" w:rsidRPr="00F624E3" w:rsidRDefault="00000000">
      <w:pPr>
        <w:pStyle w:val="Akapitzlist"/>
        <w:ind w:left="709"/>
        <w:jc w:val="both"/>
        <w:rPr>
          <w:rFonts w:ascii="Palatino Linotype" w:eastAsia="Palatino Linotype" w:hAnsi="Palatino Linotype" w:cs="Palatino Linotype"/>
          <w:color w:val="auto"/>
          <w:u w:color="C0504D"/>
        </w:rPr>
      </w:pP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1) w zakresie utrwalania i zwielokrotniania utworu - wytwarzanie określoną techniką egzemplarzy utworu, w tym techniką drukarską, reprograficzną, zapisu magnetycznego oraz techniką cyfrową, </w:t>
      </w:r>
    </w:p>
    <w:p w14:paraId="08FCC558" w14:textId="77777777" w:rsidR="0002339B" w:rsidRPr="00F624E3" w:rsidRDefault="00000000">
      <w:pPr>
        <w:pStyle w:val="Akapitzlist"/>
        <w:ind w:left="709"/>
        <w:jc w:val="both"/>
        <w:rPr>
          <w:rFonts w:ascii="Palatino Linotype" w:eastAsia="Palatino Linotype" w:hAnsi="Palatino Linotype" w:cs="Palatino Linotype"/>
          <w:color w:val="auto"/>
          <w:u w:color="C0504D"/>
        </w:rPr>
      </w:pP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2) w zakresie obrotu oryginałem albo egzemplarzami, na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kt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rych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utw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r utrwalono - wprowadzanie do obrotu, użyczenie lub najem oryginału albo egzemplarzy,</w:t>
      </w:r>
    </w:p>
    <w:p w14:paraId="642B859A" w14:textId="6D1DD091" w:rsidR="0002339B" w:rsidRDefault="00000000">
      <w:pPr>
        <w:pStyle w:val="Akapitzlist"/>
        <w:ind w:left="709"/>
        <w:jc w:val="both"/>
        <w:rPr>
          <w:rFonts w:ascii="Palatino Linotype" w:eastAsia="Palatino Linotype" w:hAnsi="Palatino Linotype" w:cs="Palatino Linotype"/>
          <w:color w:val="auto"/>
          <w:u w:color="C0504D"/>
        </w:rPr>
      </w:pP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3) w zakresie rozpowszechniania utworu w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spos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b inny niż określony w pkt 2 </w:t>
      </w:r>
      <w:r w:rsidR="00450DA0">
        <w:rPr>
          <w:rFonts w:ascii="Palatino Linotype" w:eastAsia="Palatino Linotype" w:hAnsi="Palatino Linotype" w:cs="Palatino Linotype"/>
          <w:color w:val="auto"/>
          <w:u w:color="C0504D"/>
        </w:rPr>
        <w:t>–</w:t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 publiczne wykonanie, wystawienie, wyświetlenie, odtworzenie oraz nadawanie </w:t>
      </w:r>
      <w:r w:rsidR="00450DA0">
        <w:rPr>
          <w:rFonts w:ascii="Palatino Linotype" w:eastAsia="Palatino Linotype" w:hAnsi="Palatino Linotype" w:cs="Palatino Linotype"/>
          <w:color w:val="auto"/>
          <w:u w:color="C0504D"/>
        </w:rPr>
        <w:br/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i reemitowanie, a także publiczne udostępnianie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utwor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w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w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 taki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spos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b, aby każdy m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gł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 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mie</w:t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ć do niego dostęp w miejscu i w czasie przez siebie wybranym, </w:t>
      </w:r>
      <w:r w:rsidR="00450DA0">
        <w:rPr>
          <w:rFonts w:ascii="Palatino Linotype" w:eastAsia="Palatino Linotype" w:hAnsi="Palatino Linotype" w:cs="Palatino Linotype"/>
          <w:color w:val="auto"/>
          <w:u w:color="C0504D"/>
        </w:rPr>
        <w:br/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w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szczeg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lności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 w sieci Internet. </w:t>
      </w:r>
    </w:p>
    <w:p w14:paraId="74B14D78" w14:textId="51282B11" w:rsidR="0002339B" w:rsidRPr="00F624E3" w:rsidRDefault="00450DA0">
      <w:pPr>
        <w:pStyle w:val="Domyln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246"/>
        </w:tabs>
        <w:spacing w:before="0" w:line="240" w:lineRule="auto"/>
        <w:ind w:left="624"/>
        <w:jc w:val="both"/>
        <w:rPr>
          <w:rFonts w:ascii="Palatino Linotype" w:eastAsia="Times Roman" w:hAnsi="Palatino Linotype" w:cs="Times Roman"/>
          <w:color w:val="auto"/>
          <w:u w:color="C0504D"/>
        </w:rPr>
      </w:pPr>
      <w:r>
        <w:rPr>
          <w:rFonts w:ascii="Palatino Linotype" w:hAnsi="Palatino Linotype"/>
          <w:color w:val="auto"/>
          <w:u w:color="C0504D"/>
        </w:rPr>
        <w:tab/>
      </w:r>
      <w:r w:rsidR="00000000" w:rsidRPr="00F624E3">
        <w:rPr>
          <w:rFonts w:ascii="Palatino Linotype" w:hAnsi="Palatino Linotype"/>
          <w:color w:val="auto"/>
          <w:u w:color="C0504D"/>
        </w:rPr>
        <w:t xml:space="preserve">Licencja obejmuje korzystanie z utworu w całości oraz w częściach, w </w:t>
      </w:r>
      <w:proofErr w:type="spellStart"/>
      <w:r w:rsidR="00000000" w:rsidRPr="00F624E3">
        <w:rPr>
          <w:rFonts w:ascii="Palatino Linotype" w:hAnsi="Palatino Linotype"/>
          <w:color w:val="auto"/>
          <w:u w:color="C0504D"/>
        </w:rPr>
        <w:t>szczeg</w:t>
      </w:r>
      <w:r w:rsidR="00000000" w:rsidRPr="00F624E3">
        <w:rPr>
          <w:rFonts w:ascii="Palatino Linotype" w:hAnsi="Palatino Linotype"/>
          <w:color w:val="auto"/>
          <w:u w:color="C0504D"/>
          <w:lang w:val="es-ES_tradnl"/>
        </w:rPr>
        <w:t>ó</w:t>
      </w:r>
      <w:r w:rsidR="00000000" w:rsidRPr="00F624E3">
        <w:rPr>
          <w:rFonts w:ascii="Palatino Linotype" w:hAnsi="Palatino Linotype"/>
          <w:color w:val="auto"/>
          <w:u w:color="C0504D"/>
        </w:rPr>
        <w:t>lności</w:t>
      </w:r>
      <w:proofErr w:type="spellEnd"/>
      <w:r w:rsidR="00000000" w:rsidRPr="00F624E3">
        <w:rPr>
          <w:rFonts w:ascii="Palatino Linotype" w:hAnsi="Palatino Linotype"/>
          <w:color w:val="auto"/>
          <w:u w:color="C0504D"/>
        </w:rPr>
        <w:t xml:space="preserve"> </w:t>
      </w:r>
      <w:r>
        <w:rPr>
          <w:rFonts w:ascii="Palatino Linotype" w:hAnsi="Palatino Linotype"/>
          <w:color w:val="auto"/>
          <w:u w:color="C0504D"/>
        </w:rPr>
        <w:tab/>
      </w:r>
      <w:r w:rsidR="00000000" w:rsidRPr="00F624E3">
        <w:rPr>
          <w:rFonts w:ascii="Palatino Linotype" w:hAnsi="Palatino Linotype"/>
          <w:color w:val="auto"/>
          <w:u w:color="C0504D"/>
        </w:rPr>
        <w:t>w postaci fragment</w:t>
      </w:r>
      <w:proofErr w:type="spellStart"/>
      <w:r w:rsidR="00000000" w:rsidRPr="00F624E3">
        <w:rPr>
          <w:rFonts w:ascii="Palatino Linotype" w:hAnsi="Palatino Linotype"/>
          <w:color w:val="auto"/>
          <w:u w:color="C0504D"/>
          <w:lang w:val="es-ES_tradnl"/>
        </w:rPr>
        <w:t>ó</w:t>
      </w:r>
      <w:proofErr w:type="spellEnd"/>
      <w:r w:rsidR="00000000" w:rsidRPr="00F624E3">
        <w:rPr>
          <w:rFonts w:ascii="Palatino Linotype" w:hAnsi="Palatino Linotype"/>
          <w:color w:val="auto"/>
          <w:u w:color="C0504D"/>
        </w:rPr>
        <w:t>w, cytat</w:t>
      </w:r>
      <w:proofErr w:type="spellStart"/>
      <w:r w:rsidR="00000000" w:rsidRPr="00F624E3">
        <w:rPr>
          <w:rFonts w:ascii="Palatino Linotype" w:hAnsi="Palatino Linotype"/>
          <w:color w:val="auto"/>
          <w:u w:color="C0504D"/>
          <w:lang w:val="es-ES_tradnl"/>
        </w:rPr>
        <w:t>ó</w:t>
      </w:r>
      <w:proofErr w:type="spellEnd"/>
      <w:r w:rsidR="00000000" w:rsidRPr="00F624E3">
        <w:rPr>
          <w:rFonts w:ascii="Palatino Linotype" w:hAnsi="Palatino Linotype"/>
          <w:color w:val="auto"/>
          <w:u w:color="C0504D"/>
        </w:rPr>
        <w:t xml:space="preserve">w, streszczeń, </w:t>
      </w:r>
      <w:proofErr w:type="spellStart"/>
      <w:r w:rsidR="00000000" w:rsidRPr="00F624E3">
        <w:rPr>
          <w:rFonts w:ascii="Palatino Linotype" w:hAnsi="Palatino Linotype"/>
          <w:color w:val="auto"/>
          <w:u w:color="C0504D"/>
        </w:rPr>
        <w:t>skr</w:t>
      </w:r>
      <w:r w:rsidR="00000000" w:rsidRPr="00F624E3">
        <w:rPr>
          <w:rFonts w:ascii="Palatino Linotype" w:hAnsi="Palatino Linotype"/>
          <w:color w:val="auto"/>
          <w:u w:color="C0504D"/>
          <w:lang w:val="es-ES_tradnl"/>
        </w:rPr>
        <w:t>ó</w:t>
      </w:r>
      <w:proofErr w:type="spellEnd"/>
      <w:r w:rsidR="00000000" w:rsidRPr="00F624E3">
        <w:rPr>
          <w:rFonts w:ascii="Palatino Linotype" w:hAnsi="Palatino Linotype"/>
          <w:color w:val="auto"/>
          <w:u w:color="C0504D"/>
        </w:rPr>
        <w:t>t</w:t>
      </w:r>
      <w:proofErr w:type="spellStart"/>
      <w:r w:rsidR="00000000" w:rsidRPr="00F624E3">
        <w:rPr>
          <w:rFonts w:ascii="Palatino Linotype" w:hAnsi="Palatino Linotype"/>
          <w:color w:val="auto"/>
          <w:u w:color="C0504D"/>
          <w:lang w:val="es-ES_tradnl"/>
        </w:rPr>
        <w:t>ó</w:t>
      </w:r>
      <w:proofErr w:type="spellEnd"/>
      <w:r w:rsidR="00000000" w:rsidRPr="00F624E3">
        <w:rPr>
          <w:rFonts w:ascii="Palatino Linotype" w:hAnsi="Palatino Linotype"/>
          <w:color w:val="auto"/>
          <w:u w:color="C0504D"/>
        </w:rPr>
        <w:t>w i wyciąg</w:t>
      </w:r>
      <w:proofErr w:type="spellStart"/>
      <w:r w:rsidR="00000000" w:rsidRPr="00F624E3">
        <w:rPr>
          <w:rFonts w:ascii="Palatino Linotype" w:hAnsi="Palatino Linotype"/>
          <w:color w:val="auto"/>
          <w:u w:color="C0504D"/>
          <w:lang w:val="es-ES_tradnl"/>
        </w:rPr>
        <w:t>ó</w:t>
      </w:r>
      <w:proofErr w:type="spellEnd"/>
      <w:r w:rsidR="00000000" w:rsidRPr="00F624E3">
        <w:rPr>
          <w:rFonts w:ascii="Palatino Linotype" w:hAnsi="Palatino Linotype"/>
          <w:color w:val="auto"/>
          <w:u w:color="C0504D"/>
        </w:rPr>
        <w:t xml:space="preserve">w, na wszystkich </w:t>
      </w:r>
      <w:r>
        <w:rPr>
          <w:rFonts w:ascii="Palatino Linotype" w:hAnsi="Palatino Linotype"/>
          <w:color w:val="auto"/>
          <w:u w:color="C0504D"/>
        </w:rPr>
        <w:tab/>
      </w:r>
      <w:r w:rsidR="00000000" w:rsidRPr="00F624E3">
        <w:rPr>
          <w:rFonts w:ascii="Palatino Linotype" w:hAnsi="Palatino Linotype"/>
          <w:color w:val="auto"/>
          <w:u w:color="C0504D"/>
        </w:rPr>
        <w:t>wskazanych polach eksploatacji.</w:t>
      </w:r>
    </w:p>
    <w:p w14:paraId="0339506A" w14:textId="7863099D" w:rsidR="0002339B" w:rsidRPr="009756F4" w:rsidRDefault="00000000">
      <w:pPr>
        <w:pStyle w:val="Default"/>
        <w:jc w:val="both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</w:rPr>
        <w:t xml:space="preserve">4. Niniejszy regulamin dostępny jest na stronie internetowej </w:t>
      </w:r>
      <w:r w:rsidRPr="009756F4">
        <w:rPr>
          <w:rFonts w:ascii="Palatino Linotype" w:eastAsia="Palatino Linotype" w:hAnsi="Palatino Linotype" w:cs="Palatino Linotype"/>
          <w:b/>
          <w:bCs/>
        </w:rPr>
        <w:t>www.mbpleszno.pl</w:t>
      </w:r>
      <w:r w:rsidRPr="009756F4">
        <w:rPr>
          <w:rFonts w:ascii="Palatino Linotype" w:eastAsia="Palatino Linotype" w:hAnsi="Palatino Linotype" w:cs="Palatino Linotype"/>
        </w:rPr>
        <w:t xml:space="preserve"> oraz </w:t>
      </w:r>
      <w:r w:rsidR="00F624E3">
        <w:rPr>
          <w:rFonts w:ascii="Palatino Linotype" w:eastAsia="Palatino Linotype" w:hAnsi="Palatino Linotype" w:cs="Palatino Linotype"/>
        </w:rPr>
        <w:br/>
      </w:r>
      <w:r w:rsidRPr="009756F4">
        <w:rPr>
          <w:rFonts w:ascii="Palatino Linotype" w:eastAsia="Palatino Linotype" w:hAnsi="Palatino Linotype" w:cs="Palatino Linotype"/>
        </w:rPr>
        <w:t>w wersji papierowej w siedzibie Organizator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w. </w:t>
      </w:r>
    </w:p>
    <w:p w14:paraId="48CEA502" w14:textId="77777777" w:rsidR="0002339B" w:rsidRPr="009756F4" w:rsidRDefault="0002339B">
      <w:pPr>
        <w:jc w:val="center"/>
        <w:rPr>
          <w:rFonts w:ascii="Palatino Linotype" w:eastAsia="Palatino Linotype" w:hAnsi="Palatino Linotype" w:cs="Palatino Linotype"/>
          <w:b/>
          <w:bCs/>
        </w:rPr>
      </w:pPr>
    </w:p>
    <w:p w14:paraId="3A9D27E7" w14:textId="3D7E80DD" w:rsidR="0002339B" w:rsidRPr="009756F4" w:rsidRDefault="00F624E3">
      <w:pPr>
        <w:jc w:val="center"/>
        <w:rPr>
          <w:rFonts w:ascii="Palatino Linotype" w:eastAsia="Palatino Linotype" w:hAnsi="Palatino Linotype" w:cs="Palatino Linotype"/>
          <w:b/>
          <w:bCs/>
        </w:rPr>
      </w:pPr>
      <w:r>
        <w:rPr>
          <w:rFonts w:ascii="Palatino Linotype" w:eastAsia="Palatino Linotype" w:hAnsi="Palatino Linotype" w:cs="Palatino Linotype"/>
          <w:b/>
          <w:bCs/>
        </w:rPr>
        <w:br/>
      </w:r>
      <w:r>
        <w:rPr>
          <w:rFonts w:ascii="Palatino Linotype" w:eastAsia="Palatino Linotype" w:hAnsi="Palatino Linotype" w:cs="Palatino Linotype"/>
          <w:b/>
          <w:bCs/>
        </w:rPr>
        <w:br/>
      </w:r>
      <w:r w:rsidRPr="009756F4">
        <w:rPr>
          <w:rFonts w:ascii="Palatino Linotype" w:eastAsia="Palatino Linotype" w:hAnsi="Palatino Linotype" w:cs="Palatino Linotype"/>
          <w:b/>
          <w:bCs/>
        </w:rPr>
        <w:lastRenderedPageBreak/>
        <w:t>§ 4.</w:t>
      </w:r>
    </w:p>
    <w:p w14:paraId="3A10A229" w14:textId="77777777" w:rsidR="0002339B" w:rsidRPr="009756F4" w:rsidRDefault="0002339B">
      <w:pPr>
        <w:jc w:val="center"/>
        <w:rPr>
          <w:rFonts w:ascii="Palatino Linotype" w:eastAsia="Palatino Linotype" w:hAnsi="Palatino Linotype" w:cs="Palatino Linotype"/>
        </w:rPr>
      </w:pPr>
    </w:p>
    <w:p w14:paraId="2B29BF2F" w14:textId="77777777" w:rsidR="0002339B" w:rsidRPr="00F624E3" w:rsidRDefault="00000000">
      <w:pPr>
        <w:pStyle w:val="Default"/>
        <w:numPr>
          <w:ilvl w:val="0"/>
          <w:numId w:val="13"/>
        </w:num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>Oceny nadesłanych prac dokona komisja konkursowa powołana przez organizator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w. Pula </w:t>
      </w:r>
      <w:proofErr w:type="spellStart"/>
      <w:r w:rsidRPr="009756F4">
        <w:rPr>
          <w:rFonts w:ascii="Palatino Linotype" w:eastAsia="Palatino Linotype" w:hAnsi="Palatino Linotype" w:cs="Palatino Linotype"/>
        </w:rPr>
        <w:t>nagr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d wynosi 8000 zł, w ramach </w:t>
      </w:r>
      <w:proofErr w:type="spellStart"/>
      <w:r w:rsidRPr="009756F4">
        <w:rPr>
          <w:rFonts w:ascii="Palatino Linotype" w:eastAsia="Palatino Linotype" w:hAnsi="Palatino Linotype" w:cs="Palatino Linotype"/>
        </w:rPr>
        <w:t>kt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rej przewidziana jest Nagroda Główna </w:t>
      </w:r>
      <w:r w:rsidRPr="009756F4">
        <w:rPr>
          <w:rFonts w:ascii="Palatino Linotype" w:eastAsia="Palatino Linotype" w:hAnsi="Palatino Linotype" w:cs="Palatino Linotype"/>
        </w:rPr>
        <w:br/>
        <w:t xml:space="preserve">w </w:t>
      </w:r>
      <w:proofErr w:type="spellStart"/>
      <w:r w:rsidRPr="009756F4">
        <w:rPr>
          <w:rFonts w:ascii="Palatino Linotype" w:eastAsia="Palatino Linotype" w:hAnsi="Palatino Linotype" w:cs="Palatino Linotype"/>
        </w:rPr>
        <w:t>wysokoś</w:t>
      </w:r>
      <w:proofErr w:type="spellEnd"/>
      <w:r w:rsidRPr="009756F4">
        <w:rPr>
          <w:rFonts w:ascii="Palatino Linotype" w:eastAsia="Palatino Linotype" w:hAnsi="Palatino Linotype" w:cs="Palatino Linotype"/>
          <w:lang w:val="it-IT"/>
        </w:rPr>
        <w:t xml:space="preserve">ci 5000 </w:t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zł. </w:t>
      </w:r>
      <w:r w:rsidRPr="009756F4">
        <w:rPr>
          <w:rFonts w:ascii="Palatino Linotype" w:eastAsia="Palatino Linotype" w:hAnsi="Palatino Linotype" w:cs="Palatino Linotype"/>
        </w:rPr>
        <w:t xml:space="preserve">Honoraria ufundował Prezydent Miasta Leszna Grzegorz Rusiecki. </w:t>
      </w:r>
      <w:r w:rsidRPr="009756F4">
        <w:rPr>
          <w:rFonts w:ascii="Palatino Linotype" w:eastAsia="Palatino Linotype" w:hAnsi="Palatino Linotype" w:cs="Palatino Linotype"/>
        </w:rPr>
        <w:br/>
      </w:r>
      <w:r w:rsidRPr="00F624E3">
        <w:rPr>
          <w:rFonts w:ascii="Palatino Linotype" w:eastAsia="Palatino Linotype" w:hAnsi="Palatino Linotype" w:cs="Palatino Linotype"/>
        </w:rPr>
        <w:t xml:space="preserve">O podziale </w:t>
      </w:r>
      <w:proofErr w:type="spellStart"/>
      <w:r w:rsidRPr="00F624E3">
        <w:rPr>
          <w:rFonts w:ascii="Palatino Linotype" w:eastAsia="Palatino Linotype" w:hAnsi="Palatino Linotype" w:cs="Palatino Linotype"/>
        </w:rPr>
        <w:t>nagr</w:t>
      </w:r>
      <w:r w:rsidRPr="00F624E3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</w:rPr>
        <w:t>d zadecyduje jury Konkursu wyłonione przez Organizatora. Decyzja jury jest ostateczna i niepodważalna.</w:t>
      </w:r>
    </w:p>
    <w:p w14:paraId="7B984211" w14:textId="77777777" w:rsidR="0002339B" w:rsidRPr="009756F4" w:rsidRDefault="00000000">
      <w:pPr>
        <w:pStyle w:val="Default"/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2. Prace nie spełniające </w:t>
      </w:r>
      <w:proofErr w:type="spellStart"/>
      <w:r w:rsidRPr="009756F4">
        <w:rPr>
          <w:rFonts w:ascii="Palatino Linotype" w:eastAsia="Palatino Linotype" w:hAnsi="Palatino Linotype" w:cs="Palatino Linotype"/>
        </w:rPr>
        <w:t>wymog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w Konkursu nie zostaną dopuszczone do oceny jury. </w:t>
      </w:r>
      <w:r w:rsidRPr="009756F4">
        <w:rPr>
          <w:rFonts w:ascii="Palatino Linotype" w:eastAsia="Palatino Linotype" w:hAnsi="Palatino Linotype" w:cs="Palatino Linotype"/>
        </w:rPr>
        <w:br/>
        <w:t xml:space="preserve">W sprawach spornych decyzje podejmują Organizatorzy w porozumieniu z komisją konkursową. </w:t>
      </w:r>
    </w:p>
    <w:p w14:paraId="1B2B77C5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>3. Ogłoszenie wynik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w i wręczenie </w:t>
      </w:r>
      <w:proofErr w:type="spellStart"/>
      <w:r w:rsidRPr="009756F4">
        <w:rPr>
          <w:rFonts w:ascii="Palatino Linotype" w:eastAsia="Palatino Linotype" w:hAnsi="Palatino Linotype" w:cs="Palatino Linotype"/>
        </w:rPr>
        <w:t>nagr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>d odbędzie się podczas uroczystej gali w Lesznie</w:t>
      </w:r>
      <w:r w:rsidRPr="009756F4">
        <w:rPr>
          <w:rFonts w:ascii="Palatino Linotype" w:eastAsia="Palatino Linotype" w:hAnsi="Palatino Linotype" w:cs="Palatino Linotype"/>
        </w:rPr>
        <w:br/>
        <w:t>w dniu</w:t>
      </w:r>
      <w:r w:rsidRPr="009756F4">
        <w:rPr>
          <w:rFonts w:ascii="Palatino Linotype" w:eastAsia="Palatino Linotype" w:hAnsi="Palatino Linotype" w:cs="Palatino Linotype"/>
          <w:b/>
          <w:bCs/>
        </w:rPr>
        <w:t xml:space="preserve"> 3 października 2026 roku. </w:t>
      </w:r>
    </w:p>
    <w:p w14:paraId="6D9E8220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  <w:sz w:val="20"/>
          <w:szCs w:val="20"/>
        </w:rPr>
      </w:pPr>
      <w:r w:rsidRPr="009756F4">
        <w:rPr>
          <w:rFonts w:ascii="Palatino Linotype" w:eastAsia="Palatino Linotype" w:hAnsi="Palatino Linotype" w:cs="Palatino Linotype"/>
        </w:rPr>
        <w:t>4. Autorzy nagrodzonych i wyróżnionych prac zostaną poinformowani przez Organizator</w:t>
      </w:r>
      <w:proofErr w:type="spellStart"/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w i zaproszeni na uroczystość wręczenia </w:t>
      </w:r>
      <w:proofErr w:type="spellStart"/>
      <w:r w:rsidRPr="009756F4">
        <w:rPr>
          <w:rFonts w:ascii="Palatino Linotype" w:eastAsia="Palatino Linotype" w:hAnsi="Palatino Linotype" w:cs="Palatino Linotype"/>
        </w:rPr>
        <w:t>nagr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d dwa tygodnie przed Galą. </w:t>
      </w:r>
      <w:r w:rsidRPr="009756F4">
        <w:rPr>
          <w:rFonts w:ascii="Palatino Linotype" w:eastAsia="Palatino Linotype" w:hAnsi="Palatino Linotype" w:cs="Palatino Linotype"/>
        </w:rPr>
        <w:br/>
        <w:t xml:space="preserve">O dokładnym terminie poinformujemy drogą mailową. Informacja ta znajdzie się także </w:t>
      </w:r>
      <w:r w:rsidRPr="009756F4">
        <w:rPr>
          <w:rFonts w:ascii="Palatino Linotype" w:eastAsia="Palatino Linotype" w:hAnsi="Palatino Linotype" w:cs="Palatino Linotype"/>
        </w:rPr>
        <w:br/>
        <w:t xml:space="preserve">na stronie domowej Miejskiej Biblioteki Publicznej w Lesznie w zakładce Biblioteka =&gt; </w:t>
      </w:r>
      <w:proofErr w:type="spellStart"/>
      <w:r w:rsidRPr="009756F4">
        <w:rPr>
          <w:rFonts w:ascii="Palatino Linotype" w:eastAsia="Palatino Linotype" w:hAnsi="Palatino Linotype" w:cs="Palatino Linotype"/>
        </w:rPr>
        <w:t>Og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</w:rPr>
        <w:t>lnopolski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Konkurs Literacki im. Stanisława Grochowiaka”</w:t>
      </w:r>
    </w:p>
    <w:p w14:paraId="74F3035A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  <w:sz w:val="20"/>
          <w:szCs w:val="20"/>
        </w:rPr>
        <w:t xml:space="preserve">(http://mbpleszno.pl/Konkurs_Literacki_im__S__Grochowiaka.html)  </w:t>
      </w:r>
    </w:p>
    <w:p w14:paraId="29D48C1B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Warunkiem odebrania nagrody jest osobisty udział w imprezie finałowej. W przeciwnym razie nagroda pozostaje wyróżnieniem honorowym. </w:t>
      </w:r>
    </w:p>
    <w:p w14:paraId="5A0FBDC0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5. Wyniki Konkursu zostaną opublikowane w mediach i Internecie. </w:t>
      </w:r>
    </w:p>
    <w:p w14:paraId="28EF55B4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6. Z chwilą ogłoszenia XVI </w:t>
      </w:r>
      <w:proofErr w:type="spellStart"/>
      <w:r w:rsidRPr="009756F4">
        <w:rPr>
          <w:rFonts w:ascii="Palatino Linotype" w:eastAsia="Palatino Linotype" w:hAnsi="Palatino Linotype" w:cs="Palatino Linotype"/>
        </w:rPr>
        <w:t>Og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</w:rPr>
        <w:t>lnopolskiego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Konkursu Literackiego im. Stanisława Grochowiaka prace nadesłane na konkurs poprzedni – poza nagrodzonymi i wyróżnionymi – zostaną komisyjnie zniszczone.</w:t>
      </w:r>
    </w:p>
    <w:p w14:paraId="00B7A3E6" w14:textId="77777777" w:rsidR="0002339B" w:rsidRPr="00F624E3" w:rsidRDefault="00000000">
      <w:pPr>
        <w:jc w:val="both"/>
        <w:rPr>
          <w:rFonts w:ascii="Palatino Linotype" w:eastAsia="Palatino Linotype" w:hAnsi="Palatino Linotype" w:cs="Palatino Linotype"/>
          <w:color w:val="auto"/>
          <w:u w:color="C0504D"/>
        </w:rPr>
      </w:pP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7. Organizatorzy nie zwracają </w:t>
      </w:r>
      <w:r w:rsidRPr="00F624E3">
        <w:rPr>
          <w:rFonts w:ascii="Palatino Linotype" w:eastAsia="Palatino Linotype" w:hAnsi="Palatino Linotype" w:cs="Palatino Linotype"/>
          <w:color w:val="auto"/>
          <w:u w:color="C0504D"/>
          <w:lang w:val="sv-SE"/>
        </w:rPr>
        <w:t>nades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łanych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 przez Uczestnik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u w:color="C0504D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 xml:space="preserve">w egzemplarzy prac. </w:t>
      </w:r>
    </w:p>
    <w:p w14:paraId="2017694D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  <w:b/>
          <w:bCs/>
        </w:rPr>
      </w:pPr>
      <w:r w:rsidRPr="009756F4">
        <w:rPr>
          <w:rFonts w:ascii="Palatino Linotype" w:eastAsia="Palatino Linotype" w:hAnsi="Palatino Linotype" w:cs="Palatino Linotype"/>
        </w:rPr>
        <w:t xml:space="preserve">8. Koszty przygotowania i dostarczenia prac oraz koszty przyjazdu na uroczyste wręczenie </w:t>
      </w:r>
      <w:proofErr w:type="spellStart"/>
      <w:r w:rsidRPr="009756F4">
        <w:rPr>
          <w:rFonts w:ascii="Palatino Linotype" w:eastAsia="Palatino Linotype" w:hAnsi="Palatino Linotype" w:cs="Palatino Linotype"/>
        </w:rPr>
        <w:t>nagr</w:t>
      </w:r>
      <w:r w:rsidRPr="009756F4">
        <w:rPr>
          <w:rFonts w:ascii="Palatino Linotype" w:eastAsia="Palatino Linotype" w:hAnsi="Palatino Linotype" w:cs="Palatino Linotype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</w:rPr>
        <w:t>d ponosi uczestnik konkursu.</w:t>
      </w:r>
    </w:p>
    <w:p w14:paraId="3D2F7209" w14:textId="77777777" w:rsidR="0002339B" w:rsidRPr="009756F4" w:rsidRDefault="0002339B">
      <w:pPr>
        <w:jc w:val="center"/>
        <w:rPr>
          <w:rFonts w:ascii="Palatino Linotype" w:eastAsia="Palatino Linotype" w:hAnsi="Palatino Linotype" w:cs="Palatino Linotype"/>
          <w:b/>
          <w:bCs/>
        </w:rPr>
      </w:pPr>
    </w:p>
    <w:p w14:paraId="6036980D" w14:textId="77777777" w:rsidR="0002339B" w:rsidRPr="009756F4" w:rsidRDefault="00000000">
      <w:pPr>
        <w:jc w:val="center"/>
        <w:rPr>
          <w:rFonts w:ascii="Palatino Linotype" w:eastAsia="Palatino" w:hAnsi="Palatino Linotype" w:cs="Palatino"/>
        </w:rPr>
      </w:pPr>
      <w:r w:rsidRPr="009756F4">
        <w:rPr>
          <w:rFonts w:ascii="Palatino Linotype" w:eastAsia="Palatino Linotype" w:hAnsi="Palatino Linotype" w:cs="Palatino Linotype"/>
          <w:b/>
          <w:bCs/>
        </w:rPr>
        <w:t>§ 5.</w:t>
      </w:r>
    </w:p>
    <w:p w14:paraId="2974058A" w14:textId="77777777" w:rsidR="0002339B" w:rsidRPr="009756F4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9756F4">
        <w:rPr>
          <w:rFonts w:ascii="Palatino Linotype" w:hAnsi="Palatino Linotype"/>
        </w:rPr>
        <w:t xml:space="preserve">1. </w:t>
      </w:r>
      <w:r w:rsidRPr="009756F4">
        <w:rPr>
          <w:rFonts w:ascii="Palatino Linotype" w:eastAsia="Palatino Linotype" w:hAnsi="Palatino Linotype" w:cs="Palatino Linotype"/>
          <w:sz w:val="22"/>
          <w:szCs w:val="22"/>
        </w:rPr>
        <w:t>Zgodnie z art. 13 Rozporządzenia Parlamentu Europejskiego i Rady EU 2016/679 z dnia 27 kwietnia 2016 r. w sprawie ochrony os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>b fizycznych w związku z przetwarzaniem danych osobowych i w sprawie swobodnego przepływu takich danych oraz uchylenia dyrektywy 95/46/WE (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</w:rPr>
        <w:t>og</w:t>
      </w:r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  <w:sz w:val="22"/>
          <w:szCs w:val="22"/>
        </w:rPr>
        <w:t>lne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 rozporządzenie o ochronie danych/RODO) 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</w:rPr>
        <w:t>administra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-torem danych osobowych związanych z XVI 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</w:rPr>
        <w:t>Og</w:t>
      </w:r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r w:rsidRPr="009756F4">
        <w:rPr>
          <w:rFonts w:ascii="Palatino Linotype" w:eastAsia="Palatino Linotype" w:hAnsi="Palatino Linotype" w:cs="Palatino Linotype"/>
          <w:sz w:val="22"/>
          <w:szCs w:val="22"/>
        </w:rPr>
        <w:t>lnopolskim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 Konkursem Literackim imienia Stanisława Grochowiaka jest Miejska Biblioteka Publiczna im. Stanisława Grochowiaka w Lesznie z siedzibą przy Placu Jana 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</w:rPr>
        <w:t>Metziga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 25 w Lesznie.</w:t>
      </w:r>
    </w:p>
    <w:p w14:paraId="6305384D" w14:textId="77777777" w:rsidR="0002339B" w:rsidRPr="009756F4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9756F4">
        <w:rPr>
          <w:rFonts w:ascii="Palatino Linotype" w:eastAsia="Palatino Linotype" w:hAnsi="Palatino Linotype" w:cs="Palatino Linotype"/>
          <w:sz w:val="22"/>
          <w:szCs w:val="22"/>
        </w:rPr>
        <w:t>Z uwagi na współorganizator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>w konkursu, dane uczestnik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>w będą także dostępne Oddziałowi Stowarzyszenia Bibliotekarzy Polskich w Lesznie.</w:t>
      </w:r>
    </w:p>
    <w:p w14:paraId="5A4DD283" w14:textId="77777777" w:rsidR="0002339B" w:rsidRPr="009756F4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2. Zgodnie z art. 37 RODO Administrator powołał Inspektora Ochrony Danych, z 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</w:rPr>
        <w:t>kt</w:t>
      </w:r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>rym można kontaktować się telefonicznie oraz elektronicznie: tel.: 65 529 66 65, e-mail: sekretariat@mbpleszno.pl.</w:t>
      </w:r>
    </w:p>
    <w:p w14:paraId="7691E50C" w14:textId="40B276E7" w:rsidR="0002339B" w:rsidRPr="009756F4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9756F4">
        <w:rPr>
          <w:rFonts w:ascii="Palatino Linotype" w:eastAsia="Palatino Linotype" w:hAnsi="Palatino Linotype" w:cs="Palatino Linotype"/>
          <w:sz w:val="22"/>
          <w:szCs w:val="22"/>
        </w:rPr>
        <w:t>3. Dane osobowe niezbędne do przeprowadzenia konkursu w postaci imienia, nazwiska, adresu zamieszkania, adresu e-mail oraz wizerunku (w przypadku laureat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w) będą przetwarzane na podstawie art. 6 pkt. 1 lit. a) i lit. f) RODO oraz art. 81 ustawy z dnia 4 lutego 1994 r. o prawie </w:t>
      </w:r>
      <w:r w:rsidRPr="009756F4">
        <w:rPr>
          <w:rFonts w:ascii="Palatino Linotype" w:eastAsia="Palatino Linotype" w:hAnsi="Palatino Linotype" w:cs="Palatino Linotype"/>
          <w:sz w:val="22"/>
          <w:szCs w:val="22"/>
        </w:rPr>
        <w:lastRenderedPageBreak/>
        <w:t xml:space="preserve">autorskim i prawach pokrewnych, gdzie osoba, 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</w:rPr>
        <w:t>kt</w:t>
      </w:r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>rej dane dotyczą wyraziła zgodę w jednym lub większej liczbie określonych cel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>w. W tym także zgodę na rozpowszechnianie wizerunku tylko na potrzeby tego konkursu.</w:t>
      </w:r>
    </w:p>
    <w:p w14:paraId="560CE80E" w14:textId="77777777" w:rsidR="0002339B" w:rsidRPr="009756F4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sz w:val="22"/>
          <w:szCs w:val="22"/>
        </w:rPr>
      </w:pPr>
      <w:r w:rsidRPr="009756F4">
        <w:rPr>
          <w:rFonts w:ascii="Palatino Linotype" w:eastAsia="Palatino Linotype" w:hAnsi="Palatino Linotype" w:cs="Palatino Linotype"/>
          <w:sz w:val="22"/>
          <w:szCs w:val="22"/>
        </w:rPr>
        <w:t>4. Informacje o nagrodzonych i wyróżnionych będą udostępnione na stronie internetowej Biblioteki www.mbpleszno.pl, lokalnych mediach, tylko i wyłącznie w celach promocyjnych tego konkursu.</w:t>
      </w:r>
    </w:p>
    <w:p w14:paraId="482F541A" w14:textId="77777777" w:rsidR="0002339B" w:rsidRPr="00F624E3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</w:rPr>
      </w:pPr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5. Osoby biorące udział w konkursie mają prawo dostępu do swoich danych, prawo do sprostowania, usunięcia oraz w przypadku stwierdzenia przetwarzania swoich danych niezgodnego z przepisami prawa poinformowania organu nadzorczego, </w:t>
      </w:r>
      <w:proofErr w:type="spellStart"/>
      <w:r w:rsidRPr="009756F4">
        <w:rPr>
          <w:rFonts w:ascii="Palatino Linotype" w:eastAsia="Palatino Linotype" w:hAnsi="Palatino Linotype" w:cs="Palatino Linotype"/>
          <w:sz w:val="22"/>
          <w:szCs w:val="22"/>
        </w:rPr>
        <w:t>kt</w:t>
      </w:r>
      <w:r w:rsidRPr="009756F4">
        <w:rPr>
          <w:rFonts w:ascii="Palatino Linotype" w:eastAsia="Palatino Linotype" w:hAnsi="Palatino Linotype" w:cs="Palatino Linotype"/>
          <w:sz w:val="22"/>
          <w:szCs w:val="22"/>
          <w:lang w:val="es-ES_tradnl"/>
        </w:rPr>
        <w:t>ó</w:t>
      </w:r>
      <w:proofErr w:type="spellEnd"/>
      <w:r w:rsidRPr="009756F4">
        <w:rPr>
          <w:rFonts w:ascii="Palatino Linotype" w:eastAsia="Palatino Linotype" w:hAnsi="Palatino Linotype" w:cs="Palatino Linotype"/>
          <w:sz w:val="22"/>
          <w:szCs w:val="22"/>
        </w:rPr>
        <w:t xml:space="preserve">rym jest Urząd Ochrony Danych Osobowych z </w:t>
      </w: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</w:rPr>
        <w:t>siedzibą w Warszawie przy ulicy Stawki 2.</w:t>
      </w:r>
    </w:p>
    <w:p w14:paraId="5ABA3C51" w14:textId="77777777" w:rsidR="0002339B" w:rsidRPr="00F624E3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</w:rPr>
      </w:pP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</w:rPr>
        <w:t>6. Po zakończeniu konkursu (grudzień 2026 r.) i wyłonieniu laureat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</w:rPr>
        <w:t xml:space="preserve">w dane osobowe,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</w:rPr>
        <w:t>kt</w:t>
      </w: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</w:rPr>
        <w:t xml:space="preserve">re są przetwarzane na podstawie art. 6 pkt 1 lit. a) RODO, zostaną komisyjnie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</w:rPr>
        <w:t>usunię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lang w:val="it-IT"/>
        </w:rPr>
        <w:t>te.</w:t>
      </w:r>
    </w:p>
    <w:p w14:paraId="35A8C538" w14:textId="77777777" w:rsidR="0002339B" w:rsidRPr="00F624E3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</w:rPr>
      </w:pP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</w:rPr>
        <w:t xml:space="preserve">7. Dane przetwarzane na podstawie art. 6 pkt 1 lit. a) RODO takie jak imię i nazwisko oraz wizerunek w upublicznionych materiałach będą przetwarzane przez okres 10 lat od dnia zakończenia konkursu. </w:t>
      </w:r>
    </w:p>
    <w:p w14:paraId="26A2CE5C" w14:textId="77777777" w:rsidR="0002339B" w:rsidRPr="00F624E3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</w:pP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  <w:t>8. Podanie przez uczestnika konkursu danych osobowych jest dobrowolne, a konsekwencją niepodania danych osobowych jest brak możliwości udziału w konkursie.</w:t>
      </w:r>
    </w:p>
    <w:p w14:paraId="4ED3712B" w14:textId="11EE275D" w:rsidR="0002339B" w:rsidRPr="00F624E3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</w:pP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  <w:t xml:space="preserve">9. Dane osobowe uczestnika konkursu nie będą przetwarzane w </w:t>
      </w:r>
      <w:proofErr w:type="spellStart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  <w:t>spos</w:t>
      </w: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  <w:lang w:val="es-ES_tradnl"/>
        </w:rPr>
        <w:t>ó</w:t>
      </w:r>
      <w:proofErr w:type="spellEnd"/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  <w:t xml:space="preserve">b zautomatyzowany, w tym </w:t>
      </w:r>
      <w:r w:rsid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  <w:br/>
      </w: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  <w:t>w formie profilowania.</w:t>
      </w:r>
    </w:p>
    <w:p w14:paraId="20A95EFB" w14:textId="77777777" w:rsidR="0002339B" w:rsidRPr="00F624E3" w:rsidRDefault="00000000">
      <w:pPr>
        <w:spacing w:line="276" w:lineRule="auto"/>
        <w:jc w:val="both"/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</w:pPr>
      <w:r w:rsidRPr="00F624E3">
        <w:rPr>
          <w:rFonts w:ascii="Palatino Linotype" w:eastAsia="Palatino Linotype" w:hAnsi="Palatino Linotype" w:cs="Palatino Linotype"/>
          <w:color w:val="auto"/>
          <w:sz w:val="22"/>
          <w:szCs w:val="22"/>
          <w:u w:color="C0504D"/>
        </w:rPr>
        <w:t>10. Dane osobowe uczestnika konkursu nie będą przekazywane do państwa trzeciego/organizacji międzynarodowej.</w:t>
      </w:r>
    </w:p>
    <w:p w14:paraId="1CAD8D4A" w14:textId="77777777" w:rsidR="0002339B" w:rsidRPr="009756F4" w:rsidRDefault="0002339B">
      <w:pPr>
        <w:rPr>
          <w:rFonts w:ascii="Palatino Linotype" w:eastAsia="Palatino Linotype" w:hAnsi="Palatino Linotype" w:cs="Palatino Linotype"/>
        </w:rPr>
      </w:pPr>
    </w:p>
    <w:p w14:paraId="49121C02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  <w:u w:val="single"/>
        </w:rPr>
        <w:t xml:space="preserve">Informacje: </w:t>
      </w:r>
    </w:p>
    <w:p w14:paraId="56C9678B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Sekretarz konkursu: Barbara </w:t>
      </w:r>
      <w:proofErr w:type="spellStart"/>
      <w:r w:rsidRPr="009756F4">
        <w:rPr>
          <w:rFonts w:ascii="Palatino Linotype" w:eastAsia="Palatino Linotype" w:hAnsi="Palatino Linotype" w:cs="Palatino Linotype"/>
        </w:rPr>
        <w:t>Hałusek</w:t>
      </w:r>
      <w:proofErr w:type="spellEnd"/>
      <w:r w:rsidRPr="009756F4">
        <w:rPr>
          <w:rFonts w:ascii="Palatino Linotype" w:eastAsia="Palatino Linotype" w:hAnsi="Palatino Linotype" w:cs="Palatino Linotype"/>
        </w:rPr>
        <w:t>.</w:t>
      </w:r>
    </w:p>
    <w:p w14:paraId="07963224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</w:rPr>
      </w:pPr>
      <w:r w:rsidRPr="009756F4">
        <w:rPr>
          <w:rFonts w:ascii="Palatino Linotype" w:eastAsia="Palatino Linotype" w:hAnsi="Palatino Linotype" w:cs="Palatino Linotype"/>
        </w:rPr>
        <w:t xml:space="preserve">Miejska Biblioteka Publiczna im. Stanisława Grochowiaka, Plac Jana </w:t>
      </w:r>
      <w:proofErr w:type="spellStart"/>
      <w:r w:rsidRPr="009756F4">
        <w:rPr>
          <w:rFonts w:ascii="Palatino Linotype" w:eastAsia="Palatino Linotype" w:hAnsi="Palatino Linotype" w:cs="Palatino Linotype"/>
        </w:rPr>
        <w:t>Metziga</w:t>
      </w:r>
      <w:proofErr w:type="spellEnd"/>
      <w:r w:rsidRPr="009756F4">
        <w:rPr>
          <w:rFonts w:ascii="Palatino Linotype" w:eastAsia="Palatino Linotype" w:hAnsi="Palatino Linotype" w:cs="Palatino Linotype"/>
        </w:rPr>
        <w:t xml:space="preserve"> 25, </w:t>
      </w:r>
    </w:p>
    <w:p w14:paraId="280E3F1C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  <w:lang w:val="en-US"/>
        </w:rPr>
      </w:pPr>
      <w:r w:rsidRPr="009756F4">
        <w:rPr>
          <w:rFonts w:ascii="Palatino Linotype" w:eastAsia="Palatino Linotype" w:hAnsi="Palatino Linotype" w:cs="Palatino Linotype"/>
          <w:lang w:val="en-US"/>
        </w:rPr>
        <w:t xml:space="preserve">64-100 </w:t>
      </w:r>
      <w:proofErr w:type="spellStart"/>
      <w:r w:rsidRPr="009756F4">
        <w:rPr>
          <w:rFonts w:ascii="Palatino Linotype" w:eastAsia="Palatino Linotype" w:hAnsi="Palatino Linotype" w:cs="Palatino Linotype"/>
          <w:lang w:val="en-US"/>
        </w:rPr>
        <w:t>Leszno</w:t>
      </w:r>
      <w:proofErr w:type="spellEnd"/>
      <w:r w:rsidRPr="009756F4">
        <w:rPr>
          <w:rFonts w:ascii="Palatino Linotype" w:eastAsia="Palatino Linotype" w:hAnsi="Palatino Linotype" w:cs="Palatino Linotype"/>
          <w:lang w:val="en-US"/>
        </w:rPr>
        <w:t>;  tel. 65 520 53 55, tel./fax. 65 </w:t>
      </w:r>
      <w:r w:rsidRPr="009756F4">
        <w:rPr>
          <w:rFonts w:ascii="Palatino Linotype" w:eastAsia="Palatino Linotype" w:hAnsi="Palatino Linotype" w:cs="Palatino Linotype"/>
          <w:lang w:val="it-IT"/>
        </w:rPr>
        <w:t xml:space="preserve">529 66 65; </w:t>
      </w:r>
    </w:p>
    <w:p w14:paraId="4597D935" w14:textId="77777777" w:rsidR="0002339B" w:rsidRPr="009756F4" w:rsidRDefault="00000000">
      <w:pPr>
        <w:jc w:val="both"/>
        <w:rPr>
          <w:rFonts w:ascii="Palatino Linotype" w:eastAsia="Palatino Linotype" w:hAnsi="Palatino Linotype" w:cs="Palatino Linotype"/>
          <w:lang w:val="en-US"/>
        </w:rPr>
      </w:pPr>
      <w:r w:rsidRPr="009756F4">
        <w:rPr>
          <w:rFonts w:ascii="Palatino Linotype" w:eastAsia="Palatino Linotype" w:hAnsi="Palatino Linotype" w:cs="Palatino Linotype"/>
          <w:lang w:val="en-US"/>
        </w:rPr>
        <w:t xml:space="preserve">e-mail: sekretariat@mbpleszno.pl; www.mbpleszno.pl </w:t>
      </w:r>
    </w:p>
    <w:p w14:paraId="6D749D65" w14:textId="77777777" w:rsidR="0002339B" w:rsidRPr="009756F4" w:rsidRDefault="0002339B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2DC70F0C" w14:textId="77777777" w:rsidR="0002339B" w:rsidRPr="009756F4" w:rsidRDefault="0002339B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489913CE" w14:textId="198856A9" w:rsidR="0002339B" w:rsidRDefault="0002339B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1E714399" w14:textId="7A3B12E1" w:rsidR="007377A1" w:rsidRDefault="007377A1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47503AD3" w14:textId="6BED7882" w:rsidR="007377A1" w:rsidRDefault="007377A1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1034F47D" w14:textId="5A940A31" w:rsidR="007377A1" w:rsidRDefault="007377A1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7C57EF23" w14:textId="547DFCC9" w:rsidR="007377A1" w:rsidRDefault="007377A1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00579A98" w14:textId="3BD25817" w:rsidR="007377A1" w:rsidRDefault="007377A1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0F8A3DE8" w14:textId="77777777" w:rsidR="007377A1" w:rsidRPr="009756F4" w:rsidRDefault="007377A1">
      <w:pPr>
        <w:jc w:val="both"/>
        <w:rPr>
          <w:rFonts w:ascii="Palatino Linotype" w:eastAsia="Palatino Linotype" w:hAnsi="Palatino Linotype" w:cs="Palatino Linotype"/>
          <w:lang w:val="en-US"/>
        </w:rPr>
      </w:pPr>
    </w:p>
    <w:p w14:paraId="33999483" w14:textId="77777777" w:rsidR="0002339B" w:rsidRPr="00F624E3" w:rsidRDefault="00000000">
      <w:pPr>
        <w:rPr>
          <w:rFonts w:ascii="Palatino Linotype" w:hAnsi="Palatino Linotype"/>
          <w:color w:val="auto"/>
          <w:u w:color="C0504D"/>
        </w:rPr>
      </w:pPr>
      <w:r w:rsidRPr="00F624E3">
        <w:rPr>
          <w:rFonts w:ascii="Palatino Linotype" w:hAnsi="Palatino Linotype"/>
          <w:color w:val="auto"/>
          <w:u w:color="C0504D"/>
        </w:rPr>
        <w:t>Załączniki:</w:t>
      </w:r>
    </w:p>
    <w:p w14:paraId="25E334CA" w14:textId="77777777" w:rsidR="0002339B" w:rsidRPr="00F624E3" w:rsidRDefault="00000000">
      <w:pPr>
        <w:numPr>
          <w:ilvl w:val="0"/>
          <w:numId w:val="15"/>
        </w:numPr>
        <w:rPr>
          <w:rFonts w:ascii="Palatino Linotype" w:hAnsi="Palatino Linotype"/>
          <w:color w:val="auto"/>
        </w:rPr>
      </w:pPr>
      <w:r w:rsidRPr="00F624E3">
        <w:rPr>
          <w:rFonts w:ascii="Palatino Linotype" w:hAnsi="Palatino Linotype"/>
          <w:color w:val="auto"/>
          <w:u w:color="C0504D"/>
        </w:rPr>
        <w:t>oświadczenie o wyrażeniu zgody na przetwarzanie danych osobowych;</w:t>
      </w:r>
    </w:p>
    <w:p w14:paraId="186D0300" w14:textId="77777777" w:rsidR="0002339B" w:rsidRPr="00F624E3" w:rsidRDefault="00000000">
      <w:pPr>
        <w:numPr>
          <w:ilvl w:val="0"/>
          <w:numId w:val="15"/>
        </w:numPr>
        <w:rPr>
          <w:rFonts w:ascii="Palatino Linotype" w:hAnsi="Palatino Linotype"/>
          <w:color w:val="auto"/>
        </w:rPr>
      </w:pPr>
      <w:r w:rsidRPr="00F624E3">
        <w:rPr>
          <w:rFonts w:ascii="Palatino Linotype" w:hAnsi="Palatino Linotype"/>
          <w:color w:val="auto"/>
          <w:u w:color="C0504D"/>
        </w:rPr>
        <w:t>oświadczenie o wyrażeniu zgody na publikację wizerunku;</w:t>
      </w:r>
    </w:p>
    <w:p w14:paraId="2918D3C5" w14:textId="77777777" w:rsidR="0002339B" w:rsidRPr="00F624E3" w:rsidRDefault="00000000">
      <w:pPr>
        <w:numPr>
          <w:ilvl w:val="0"/>
          <w:numId w:val="15"/>
        </w:numPr>
        <w:rPr>
          <w:rFonts w:ascii="Palatino Linotype" w:hAnsi="Palatino Linotype"/>
          <w:color w:val="auto"/>
        </w:rPr>
      </w:pPr>
      <w:r w:rsidRPr="00F624E3">
        <w:rPr>
          <w:rFonts w:ascii="Palatino Linotype" w:hAnsi="Palatino Linotype"/>
          <w:color w:val="auto"/>
          <w:u w:color="C0504D"/>
        </w:rPr>
        <w:t xml:space="preserve">oświadczenie </w:t>
      </w:r>
      <w:r w:rsidRPr="00F624E3">
        <w:rPr>
          <w:rFonts w:ascii="Palatino Linotype" w:eastAsia="Palatino Linotype" w:hAnsi="Palatino Linotype" w:cs="Palatino Linotype"/>
          <w:color w:val="auto"/>
          <w:u w:color="C0504D"/>
        </w:rPr>
        <w:t>o zapoznaniu się z treścią oraz akceptacji regulaminu konkursu.</w:t>
      </w:r>
    </w:p>
    <w:p w14:paraId="2034E6BB" w14:textId="77777777" w:rsidR="00F624E3" w:rsidRDefault="00F624E3">
      <w:pPr>
        <w:rPr>
          <w:rFonts w:ascii="Palatino Linotype" w:hAnsi="Palatino Linotype"/>
        </w:rPr>
      </w:pPr>
    </w:p>
    <w:p w14:paraId="3880EBF5" w14:textId="3EC82B60" w:rsidR="0002339B" w:rsidRPr="009756F4" w:rsidRDefault="00000000">
      <w:pPr>
        <w:rPr>
          <w:rFonts w:ascii="Palatino Linotype" w:hAnsi="Palatino Linotype"/>
        </w:rPr>
      </w:pPr>
      <w:r w:rsidRPr="009756F4">
        <w:rPr>
          <w:rFonts w:ascii="Palatino Linotype" w:hAnsi="Palatino Linotype"/>
          <w:noProof/>
        </w:rPr>
        <w:lastRenderedPageBreak/>
        <mc:AlternateContent>
          <mc:Choice Requires="wpg">
            <w:drawing>
              <wp:anchor distT="57466" distB="57466" distL="57466" distR="57466" simplePos="0" relativeHeight="251659264" behindDoc="0" locked="0" layoutInCell="1" allowOverlap="1" wp14:anchorId="44E8E31B" wp14:editId="355D5921">
                <wp:simplePos x="0" y="0"/>
                <wp:positionH relativeFrom="column">
                  <wp:posOffset>2211704</wp:posOffset>
                </wp:positionH>
                <wp:positionV relativeFrom="line">
                  <wp:posOffset>3808095</wp:posOffset>
                </wp:positionV>
                <wp:extent cx="994413" cy="994413"/>
                <wp:effectExtent l="0" t="0" r="0" b="0"/>
                <wp:wrapSquare wrapText="bothSides" distT="57466" distB="57466" distL="57466" distR="57466"/>
                <wp:docPr id="1073741828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4413" cy="994413"/>
                          <a:chOff x="0" y="0"/>
                          <a:chExt cx="994412" cy="994412"/>
                        </a:xfrm>
                      </wpg:grpSpPr>
                      <wps:wsp>
                        <wps:cNvPr id="1073741826" name="Kwadrat"/>
                        <wps:cNvSpPr/>
                        <wps:spPr>
                          <a:xfrm>
                            <a:off x="-1" y="-1"/>
                            <a:ext cx="994413" cy="994413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27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alphaModFix am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-1"/>
                            <a:ext cx="994414" cy="994414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174.1pt;margin-top:299.9pt;width:78.3pt;height:78.3pt;z-index:251659264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994412,994412">
                <w10:wrap type="square" side="bothSides" anchorx="text"/>
                <v:rect id="_x0000_s1027" style="position:absolute;left:0;top:0;width:994412;height:994412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28" type="#_x0000_t75" style="position:absolute;left:0;top:0;width:994412;height:994412;">
                  <v:imagedata r:id="rId8" o:title="image1.jpeg"/>
                </v:shape>
              </v:group>
            </w:pict>
          </mc:Fallback>
        </mc:AlternateContent>
      </w:r>
      <w:r w:rsidRPr="009756F4">
        <w:rPr>
          <w:rFonts w:ascii="Palatino Linotype" w:hAnsi="Palatino Linotype"/>
          <w:noProof/>
        </w:rPr>
        <mc:AlternateContent>
          <mc:Choice Requires="wpg">
            <w:drawing>
              <wp:anchor distT="57466" distB="57466" distL="57466" distR="57466" simplePos="0" relativeHeight="251660288" behindDoc="0" locked="0" layoutInCell="1" allowOverlap="1" wp14:anchorId="5931040E" wp14:editId="48756859">
                <wp:simplePos x="0" y="0"/>
                <wp:positionH relativeFrom="column">
                  <wp:posOffset>288290</wp:posOffset>
                </wp:positionH>
                <wp:positionV relativeFrom="line">
                  <wp:posOffset>3872229</wp:posOffset>
                </wp:positionV>
                <wp:extent cx="784861" cy="922021"/>
                <wp:effectExtent l="0" t="0" r="0" b="0"/>
                <wp:wrapSquare wrapText="bothSides" distT="57466" distB="57466" distL="57466" distR="57466"/>
                <wp:docPr id="1073741831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1" cy="922021"/>
                          <a:chOff x="0" y="0"/>
                          <a:chExt cx="784860" cy="922020"/>
                        </a:xfrm>
                      </wpg:grpSpPr>
                      <wps:wsp>
                        <wps:cNvPr id="1073741829" name="Prostokąt"/>
                        <wps:cNvSpPr/>
                        <wps:spPr>
                          <a:xfrm>
                            <a:off x="0" y="0"/>
                            <a:ext cx="784861" cy="922021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0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alphaModFix am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4861" cy="922021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9" style="visibility:visible;position:absolute;margin-left:22.7pt;margin-top:304.9pt;width:61.8pt;height:72.6pt;z-index:251660288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784861,922021">
                <w10:wrap type="square" side="bothSides" anchorx="text"/>
                <v:rect id="_x0000_s1030" style="position:absolute;left:0;top:0;width:784860;height:922020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1" type="#_x0000_t75" style="position:absolute;left:0;top:0;width:784861;height:922021;">
                  <v:imagedata r:id="rId10" o:title="image2.jpeg"/>
                </v:shape>
              </v:group>
            </w:pict>
          </mc:Fallback>
        </mc:AlternateContent>
      </w:r>
      <w:r w:rsidRPr="009756F4">
        <w:rPr>
          <w:rFonts w:ascii="Palatino Linotype" w:hAnsi="Palatino Linotype"/>
          <w:noProof/>
        </w:rPr>
        <mc:AlternateContent>
          <mc:Choice Requires="wpg">
            <w:drawing>
              <wp:anchor distT="57466" distB="57466" distL="57466" distR="57466" simplePos="0" relativeHeight="251661312" behindDoc="0" locked="0" layoutInCell="1" allowOverlap="1" wp14:anchorId="5B310150" wp14:editId="020C31E2">
                <wp:simplePos x="0" y="0"/>
                <wp:positionH relativeFrom="column">
                  <wp:posOffset>4396104</wp:posOffset>
                </wp:positionH>
                <wp:positionV relativeFrom="line">
                  <wp:posOffset>3946525</wp:posOffset>
                </wp:positionV>
                <wp:extent cx="1570358" cy="847725"/>
                <wp:effectExtent l="0" t="0" r="0" b="0"/>
                <wp:wrapSquare wrapText="bothSides" distT="57466" distB="57466" distL="57466" distR="57466"/>
                <wp:docPr id="1073741834" name="officeArt object" descr="Grupuj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0358" cy="847725"/>
                          <a:chOff x="0" y="0"/>
                          <a:chExt cx="1570357" cy="847725"/>
                        </a:xfrm>
                      </wpg:grpSpPr>
                      <wps:wsp>
                        <wps:cNvPr id="1073741832" name="Prostokąt"/>
                        <wps:cNvSpPr/>
                        <wps:spPr>
                          <a:xfrm>
                            <a:off x="-1" y="0"/>
                            <a:ext cx="1570358" cy="8477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73741833" name="image.jpeg" descr="image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alphaModFix amt="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1" y="0"/>
                            <a:ext cx="1570359" cy="84772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32" style="visibility:visible;position:absolute;margin-left:346.1pt;margin-top:310.8pt;width:123.7pt;height:66.8pt;z-index:251661312;mso-position-horizontal:absolute;mso-position-horizontal-relative:text;mso-position-vertical:absolute;mso-position-vertical-relative:line;mso-wrap-distance-left:4.5pt;mso-wrap-distance-top:4.5pt;mso-wrap-distance-right:4.5pt;mso-wrap-distance-bottom:4.5pt;" coordorigin="0,0" coordsize="1570357,847725">
                <w10:wrap type="square" side="bothSides" anchorx="text"/>
                <v:rect id="_x0000_s1033" style="position:absolute;left:0;top:0;width:1570357;height:847725;">
                  <v:fill color="#FFFFFF" opacity="0.0%" type="solid"/>
  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/v:rect>
                <v:shape id="_x0000_s1034" type="#_x0000_t75" style="position:absolute;left:0;top:0;width:1570357;height:847725;">
                  <v:imagedata r:id="rId12" o:title="image3.jpeg"/>
                </v:shape>
              </v:group>
            </w:pict>
          </mc:Fallback>
        </mc:AlternateContent>
      </w:r>
    </w:p>
    <w:sectPr w:rsidR="0002339B" w:rsidRPr="009756F4">
      <w:headerReference w:type="default" r:id="rId13"/>
      <w:footerReference w:type="default" r:id="rId14"/>
      <w:pgSz w:w="11900" w:h="16840"/>
      <w:pgMar w:top="1440" w:right="1077" w:bottom="1440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2913E" w14:textId="77777777" w:rsidR="00884C5C" w:rsidRDefault="00884C5C">
      <w:r>
        <w:separator/>
      </w:r>
    </w:p>
  </w:endnote>
  <w:endnote w:type="continuationSeparator" w:id="0">
    <w:p w14:paraId="6A80E22F" w14:textId="77777777" w:rsidR="00884C5C" w:rsidRDefault="00884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Roman">
    <w:altName w:val="Times New Roman"/>
    <w:charset w:val="00"/>
    <w:family w:val="roman"/>
    <w:pitch w:val="default"/>
  </w:font>
  <w:font w:name="Palatino">
    <w:altName w:val="Palatino Linotype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E1434" w14:textId="77777777" w:rsidR="0002339B" w:rsidRDefault="0002339B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CD303" w14:textId="77777777" w:rsidR="00884C5C" w:rsidRDefault="00884C5C">
      <w:r>
        <w:separator/>
      </w:r>
    </w:p>
  </w:footnote>
  <w:footnote w:type="continuationSeparator" w:id="0">
    <w:p w14:paraId="1A7C5647" w14:textId="77777777" w:rsidR="00884C5C" w:rsidRDefault="00884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61A9" w14:textId="77777777" w:rsidR="0002339B" w:rsidRDefault="00000000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491C1348" wp14:editId="551C82D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 descr="Prostoką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35" style="visibility:visible;position:absolute;margin-left:0.0pt;margin-top:0.0pt;width:595.0pt;height:84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7CC1"/>
    <w:multiLevelType w:val="hybridMultilevel"/>
    <w:tmpl w:val="ACF84152"/>
    <w:styleLink w:val="Litery"/>
    <w:lvl w:ilvl="0" w:tplc="4F8AF286">
      <w:start w:val="1"/>
      <w:numFmt w:val="decimal"/>
      <w:lvlText w:val="%1)"/>
      <w:lvlJc w:val="left"/>
      <w:pPr>
        <w:ind w:left="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C305096">
      <w:start w:val="1"/>
      <w:numFmt w:val="decimal"/>
      <w:lvlText w:val="%2)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0FEEE96">
      <w:start w:val="1"/>
      <w:numFmt w:val="decimal"/>
      <w:lvlText w:val="%3)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D2093C">
      <w:start w:val="1"/>
      <w:numFmt w:val="decimal"/>
      <w:lvlText w:val="%4)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52BEEE">
      <w:start w:val="1"/>
      <w:numFmt w:val="decimal"/>
      <w:lvlText w:val="%5)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10AC68">
      <w:start w:val="1"/>
      <w:numFmt w:val="decimal"/>
      <w:lvlText w:val="%6)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D562F52">
      <w:start w:val="1"/>
      <w:numFmt w:val="decimal"/>
      <w:lvlText w:val="%7)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668772">
      <w:start w:val="1"/>
      <w:numFmt w:val="decimal"/>
      <w:lvlText w:val="%8)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3AEE498">
      <w:start w:val="1"/>
      <w:numFmt w:val="decimal"/>
      <w:lvlText w:val="%9)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9F86753"/>
    <w:multiLevelType w:val="hybridMultilevel"/>
    <w:tmpl w:val="6A188C72"/>
    <w:styleLink w:val="Zaimportowanystyl6"/>
    <w:lvl w:ilvl="0" w:tplc="544EBBAC">
      <w:start w:val="1"/>
      <w:numFmt w:val="decimal"/>
      <w:lvlText w:val="%1."/>
      <w:lvlJc w:val="left"/>
      <w:pPr>
        <w:ind w:left="397" w:hanging="3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0E6E014">
      <w:start w:val="1"/>
      <w:numFmt w:val="lowerLetter"/>
      <w:lvlText w:val="%2."/>
      <w:lvlJc w:val="left"/>
      <w:pPr>
        <w:ind w:left="720" w:hanging="47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25EEE62">
      <w:start w:val="1"/>
      <w:numFmt w:val="lowerRoman"/>
      <w:lvlText w:val="%3."/>
      <w:lvlJc w:val="left"/>
      <w:pPr>
        <w:ind w:left="1440" w:hanging="48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9233D0">
      <w:start w:val="1"/>
      <w:numFmt w:val="decimal"/>
      <w:lvlText w:val="%4."/>
      <w:lvlJc w:val="left"/>
      <w:pPr>
        <w:ind w:left="2160" w:hanging="22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C342202">
      <w:start w:val="1"/>
      <w:numFmt w:val="lowerLetter"/>
      <w:lvlText w:val="%5."/>
      <w:lvlJc w:val="left"/>
      <w:pPr>
        <w:ind w:left="288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6C1740">
      <w:start w:val="1"/>
      <w:numFmt w:val="lowerRoman"/>
      <w:lvlText w:val="%6."/>
      <w:lvlJc w:val="left"/>
      <w:pPr>
        <w:ind w:left="3600" w:hanging="31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E5228D2">
      <w:start w:val="1"/>
      <w:numFmt w:val="decimal"/>
      <w:lvlText w:val="%7."/>
      <w:lvlJc w:val="left"/>
      <w:pPr>
        <w:ind w:left="4320" w:hanging="44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D8C92E">
      <w:start w:val="1"/>
      <w:numFmt w:val="lowerLetter"/>
      <w:suff w:val="nothing"/>
      <w:lvlText w:val="%8."/>
      <w:lvlJc w:val="left"/>
      <w:pPr>
        <w:ind w:left="5039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74BD9C">
      <w:start w:val="1"/>
      <w:numFmt w:val="lowerRoman"/>
      <w:suff w:val="nothing"/>
      <w:lvlText w:val="%9."/>
      <w:lvlJc w:val="left"/>
      <w:pPr>
        <w:ind w:left="5745" w:hanging="1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E62F8A"/>
    <w:multiLevelType w:val="hybridMultilevel"/>
    <w:tmpl w:val="1BA025A6"/>
    <w:styleLink w:val="Zaimportowanystyl3"/>
    <w:lvl w:ilvl="0" w:tplc="D26E50D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C00813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D86C31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5E0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CCC3D8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64A65D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844D67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26E996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2FA27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09E0722"/>
    <w:multiLevelType w:val="hybridMultilevel"/>
    <w:tmpl w:val="B3EC1BB2"/>
    <w:styleLink w:val="Zaimportowanystyl5"/>
    <w:lvl w:ilvl="0" w:tplc="D3AE3F92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CB6B1F6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A4CE6C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DEB976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114585E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4AE97A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E50093E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0B07DDE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A74B510">
      <w:start w:val="1"/>
      <w:numFmt w:val="bullet"/>
      <w:lvlText w:val="-"/>
      <w:lvlJc w:val="left"/>
      <w:pPr>
        <w:ind w:left="709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3884E98"/>
    <w:multiLevelType w:val="hybridMultilevel"/>
    <w:tmpl w:val="B9C40B98"/>
    <w:styleLink w:val="Zaimportowanystyl4"/>
    <w:lvl w:ilvl="0" w:tplc="40988E92">
      <w:start w:val="1"/>
      <w:numFmt w:val="bullet"/>
      <w:lvlText w:val="·"/>
      <w:lvlJc w:val="left"/>
      <w:pPr>
        <w:ind w:left="80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8409EDA">
      <w:start w:val="1"/>
      <w:numFmt w:val="bullet"/>
      <w:lvlText w:val="◦"/>
      <w:lvlJc w:val="left"/>
      <w:pPr>
        <w:ind w:left="116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C2C562">
      <w:start w:val="1"/>
      <w:numFmt w:val="bullet"/>
      <w:lvlText w:val="▪"/>
      <w:lvlJc w:val="left"/>
      <w:pPr>
        <w:ind w:left="15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646DB2C">
      <w:start w:val="1"/>
      <w:numFmt w:val="bullet"/>
      <w:lvlText w:val="·"/>
      <w:lvlJc w:val="left"/>
      <w:pPr>
        <w:ind w:left="188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7628BD6">
      <w:start w:val="1"/>
      <w:numFmt w:val="bullet"/>
      <w:lvlText w:val="◦"/>
      <w:lvlJc w:val="left"/>
      <w:pPr>
        <w:ind w:left="224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A4CC94C">
      <w:start w:val="1"/>
      <w:numFmt w:val="bullet"/>
      <w:lvlText w:val="▪"/>
      <w:lvlJc w:val="left"/>
      <w:pPr>
        <w:ind w:left="260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DE5714">
      <w:start w:val="1"/>
      <w:numFmt w:val="bullet"/>
      <w:lvlText w:val="·"/>
      <w:lvlJc w:val="left"/>
      <w:pPr>
        <w:ind w:left="2963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25CC862">
      <w:start w:val="1"/>
      <w:numFmt w:val="bullet"/>
      <w:lvlText w:val="◦"/>
      <w:lvlJc w:val="left"/>
      <w:pPr>
        <w:ind w:left="332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024410">
      <w:start w:val="1"/>
      <w:numFmt w:val="bullet"/>
      <w:lvlText w:val="▪"/>
      <w:lvlJc w:val="left"/>
      <w:pPr>
        <w:ind w:left="3683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419A71C8"/>
    <w:multiLevelType w:val="hybridMultilevel"/>
    <w:tmpl w:val="37AAC2B4"/>
    <w:numStyleLink w:val="Zaimportowanystyl2"/>
  </w:abstractNum>
  <w:abstractNum w:abstractNumId="6" w15:restartNumberingAfterBreak="0">
    <w:nsid w:val="60B71CC7"/>
    <w:multiLevelType w:val="hybridMultilevel"/>
    <w:tmpl w:val="B9C40B98"/>
    <w:numStyleLink w:val="Zaimportowanystyl4"/>
  </w:abstractNum>
  <w:abstractNum w:abstractNumId="7" w15:restartNumberingAfterBreak="0">
    <w:nsid w:val="61E25985"/>
    <w:multiLevelType w:val="hybridMultilevel"/>
    <w:tmpl w:val="37AAC2B4"/>
    <w:styleLink w:val="Zaimportowanystyl2"/>
    <w:lvl w:ilvl="0" w:tplc="0C768F80">
      <w:start w:val="1"/>
      <w:numFmt w:val="decimal"/>
      <w:lvlText w:val="%1."/>
      <w:lvlJc w:val="left"/>
      <w:pPr>
        <w:tabs>
          <w:tab w:val="num" w:pos="397"/>
        </w:tabs>
        <w:ind w:left="4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5E0CF8C">
      <w:start w:val="1"/>
      <w:numFmt w:val="lowerLetter"/>
      <w:lvlText w:val="%2."/>
      <w:lvlJc w:val="left"/>
      <w:pPr>
        <w:tabs>
          <w:tab w:val="left" w:pos="397"/>
          <w:tab w:val="num" w:pos="1146"/>
        </w:tabs>
        <w:ind w:left="1175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B000C6E">
      <w:start w:val="1"/>
      <w:numFmt w:val="lowerRoman"/>
      <w:lvlText w:val="%3."/>
      <w:lvlJc w:val="left"/>
      <w:pPr>
        <w:tabs>
          <w:tab w:val="left" w:pos="397"/>
          <w:tab w:val="num" w:pos="1866"/>
        </w:tabs>
        <w:ind w:left="1895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B29432">
      <w:start w:val="1"/>
      <w:numFmt w:val="decimal"/>
      <w:suff w:val="nothing"/>
      <w:lvlText w:val="%4."/>
      <w:lvlJc w:val="left"/>
      <w:pPr>
        <w:tabs>
          <w:tab w:val="left" w:pos="397"/>
        </w:tabs>
        <w:ind w:left="2375" w:hanging="14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72C2A38">
      <w:start w:val="1"/>
      <w:numFmt w:val="lowerLetter"/>
      <w:lvlText w:val="%5."/>
      <w:lvlJc w:val="left"/>
      <w:pPr>
        <w:tabs>
          <w:tab w:val="left" w:pos="397"/>
          <w:tab w:val="num" w:pos="3176"/>
        </w:tabs>
        <w:ind w:left="3205" w:hanging="2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F06474">
      <w:start w:val="1"/>
      <w:numFmt w:val="lowerRoman"/>
      <w:lvlText w:val="%6."/>
      <w:lvlJc w:val="left"/>
      <w:pPr>
        <w:tabs>
          <w:tab w:val="left" w:pos="397"/>
          <w:tab w:val="num" w:pos="3970"/>
        </w:tabs>
        <w:ind w:left="3999" w:hanging="27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A87E10">
      <w:start w:val="1"/>
      <w:numFmt w:val="decimal"/>
      <w:lvlText w:val="%7."/>
      <w:lvlJc w:val="left"/>
      <w:pPr>
        <w:tabs>
          <w:tab w:val="left" w:pos="397"/>
          <w:tab w:val="num" w:pos="4746"/>
        </w:tabs>
        <w:ind w:left="4775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3FA8402">
      <w:start w:val="1"/>
      <w:numFmt w:val="lowerLetter"/>
      <w:lvlText w:val="%8."/>
      <w:lvlJc w:val="left"/>
      <w:pPr>
        <w:tabs>
          <w:tab w:val="left" w:pos="397"/>
          <w:tab w:val="num" w:pos="5466"/>
        </w:tabs>
        <w:ind w:left="5495" w:hanging="3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40B320">
      <w:start w:val="1"/>
      <w:numFmt w:val="lowerRoman"/>
      <w:lvlText w:val="%9."/>
      <w:lvlJc w:val="left"/>
      <w:pPr>
        <w:tabs>
          <w:tab w:val="left" w:pos="397"/>
          <w:tab w:val="num" w:pos="6186"/>
        </w:tabs>
        <w:ind w:left="6215" w:hanging="32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9077C25"/>
    <w:multiLevelType w:val="hybridMultilevel"/>
    <w:tmpl w:val="ACF84152"/>
    <w:numStyleLink w:val="Litery"/>
  </w:abstractNum>
  <w:abstractNum w:abstractNumId="9" w15:restartNumberingAfterBreak="0">
    <w:nsid w:val="6E784B11"/>
    <w:multiLevelType w:val="hybridMultilevel"/>
    <w:tmpl w:val="B3EC1BB2"/>
    <w:numStyleLink w:val="Zaimportowanystyl5"/>
  </w:abstractNum>
  <w:abstractNum w:abstractNumId="10" w15:restartNumberingAfterBreak="0">
    <w:nsid w:val="73CC3791"/>
    <w:multiLevelType w:val="hybridMultilevel"/>
    <w:tmpl w:val="1BA025A6"/>
    <w:numStyleLink w:val="Zaimportowanystyl3"/>
  </w:abstractNum>
  <w:abstractNum w:abstractNumId="11" w15:restartNumberingAfterBreak="0">
    <w:nsid w:val="7F1B748C"/>
    <w:multiLevelType w:val="hybridMultilevel"/>
    <w:tmpl w:val="6A188C72"/>
    <w:numStyleLink w:val="Zaimportowanystyl6"/>
  </w:abstractNum>
  <w:num w:numId="1" w16cid:durableId="684404930">
    <w:abstractNumId w:val="7"/>
  </w:num>
  <w:num w:numId="2" w16cid:durableId="2075812082">
    <w:abstractNumId w:val="5"/>
  </w:num>
  <w:num w:numId="3" w16cid:durableId="2088376146">
    <w:abstractNumId w:val="2"/>
  </w:num>
  <w:num w:numId="4" w16cid:durableId="1330716740">
    <w:abstractNumId w:val="10"/>
  </w:num>
  <w:num w:numId="5" w16cid:durableId="1750082446">
    <w:abstractNumId w:val="4"/>
  </w:num>
  <w:num w:numId="6" w16cid:durableId="1669745773">
    <w:abstractNumId w:val="6"/>
  </w:num>
  <w:num w:numId="7" w16cid:durableId="815341046">
    <w:abstractNumId w:val="5"/>
    <w:lvlOverride w:ilvl="0">
      <w:startOverride w:val="2"/>
    </w:lvlOverride>
  </w:num>
  <w:num w:numId="8" w16cid:durableId="1621718513">
    <w:abstractNumId w:val="3"/>
  </w:num>
  <w:num w:numId="9" w16cid:durableId="365526387">
    <w:abstractNumId w:val="9"/>
  </w:num>
  <w:num w:numId="10" w16cid:durableId="1314067926">
    <w:abstractNumId w:val="9"/>
    <w:lvlOverride w:ilvl="0">
      <w:lvl w:ilvl="0" w:tplc="C664682E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2269CE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8A5564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5A4B6C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4FC56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62DCBE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6063E2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36D396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1E8890">
        <w:start w:val="1"/>
        <w:numFmt w:val="bullet"/>
        <w:lvlText w:val="-"/>
        <w:lvlJc w:val="left"/>
        <w:pPr>
          <w:ind w:left="709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292492742">
    <w:abstractNumId w:val="9"/>
    <w:lvlOverride w:ilvl="0">
      <w:lvl w:ilvl="0" w:tplc="C664682E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A2269CE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C8A5564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B5A4B6C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E64FC56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662DCBE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6063E2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D36D396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C51E8890">
        <w:start w:val="1"/>
        <w:numFmt w:val="bullet"/>
        <w:lvlText w:val="-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85307465">
    <w:abstractNumId w:val="1"/>
  </w:num>
  <w:num w:numId="13" w16cid:durableId="1689746463">
    <w:abstractNumId w:val="11"/>
  </w:num>
  <w:num w:numId="14" w16cid:durableId="595477837">
    <w:abstractNumId w:val="0"/>
  </w:num>
  <w:num w:numId="15" w16cid:durableId="8038912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39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39B"/>
    <w:rsid w:val="0002339B"/>
    <w:rsid w:val="00450DA0"/>
    <w:rsid w:val="007377A1"/>
    <w:rsid w:val="00884C5C"/>
    <w:rsid w:val="009756F4"/>
    <w:rsid w:val="00A573C7"/>
    <w:rsid w:val="00B01420"/>
    <w:rsid w:val="00D27C28"/>
    <w:rsid w:val="00F6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1DC01"/>
  <w15:docId w15:val="{FC81F8C1-A756-4D8D-9324-A023F7A65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cs="Arial Unicode MS"/>
      <w:color w:val="000000"/>
      <w:kern w:val="1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widowControl w:val="0"/>
      <w:suppressAutoHyphens/>
      <w:ind w:left="432" w:hanging="432"/>
      <w:outlineLvl w:val="0"/>
    </w:pPr>
    <w:rPr>
      <w:rFonts w:cs="Arial Unicode MS"/>
      <w:color w:val="000000"/>
      <w:kern w:val="1"/>
      <w:sz w:val="28"/>
      <w:szCs w:val="28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Zaimportowanystyl2">
    <w:name w:val="Zaimportowany styl 2"/>
    <w:pPr>
      <w:numPr>
        <w:numId w:val="1"/>
      </w:numPr>
    </w:pPr>
  </w:style>
  <w:style w:type="numbering" w:customStyle="1" w:styleId="Zaimportowanystyl3">
    <w:name w:val="Zaimportowany styl 3"/>
    <w:pPr>
      <w:numPr>
        <w:numId w:val="3"/>
      </w:numPr>
    </w:pPr>
  </w:style>
  <w:style w:type="numbering" w:customStyle="1" w:styleId="Zaimportowanystyl4">
    <w:name w:val="Zaimportowany styl 4"/>
    <w:pPr>
      <w:numPr>
        <w:numId w:val="5"/>
      </w:numPr>
    </w:pPr>
  </w:style>
  <w:style w:type="paragraph" w:styleId="Akapitzlist">
    <w:name w:val="List Paragraph"/>
    <w:pPr>
      <w:widowControl w:val="0"/>
      <w:suppressAutoHyphens/>
      <w:ind w:left="720"/>
    </w:pPr>
    <w:rPr>
      <w:rFonts w:cs="Arial Unicode MS"/>
      <w:color w:val="000000"/>
      <w:kern w:val="1"/>
      <w:sz w:val="24"/>
      <w:szCs w:val="24"/>
      <w:u w:color="000000"/>
    </w:rPr>
  </w:style>
  <w:style w:type="numbering" w:customStyle="1" w:styleId="Zaimportowanystyl5">
    <w:name w:val="Zaimportowany styl 5"/>
    <w:pPr>
      <w:numPr>
        <w:numId w:val="8"/>
      </w:numPr>
    </w:pPr>
  </w:style>
  <w:style w:type="paragraph" w:customStyle="1" w:styleId="Domylne">
    <w:name w:val="Domyślne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pPr>
      <w:widowControl w:val="0"/>
      <w:suppressAutoHyphens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6">
    <w:name w:val="Zaimportowany styl 6"/>
    <w:pPr>
      <w:numPr>
        <w:numId w:val="12"/>
      </w:numPr>
    </w:pPr>
  </w:style>
  <w:style w:type="numbering" w:customStyle="1" w:styleId="Litery">
    <w:name w:val="Litery"/>
    <w:pPr>
      <w:numPr>
        <w:numId w:val="14"/>
      </w:numPr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Arial Unicode MS"/>
      <w:color w:val="000000"/>
      <w:kern w:val="1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0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1313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Ewa Bartkowiak</cp:lastModifiedBy>
  <cp:revision>6</cp:revision>
  <dcterms:created xsi:type="dcterms:W3CDTF">2026-04-21T10:06:00Z</dcterms:created>
  <dcterms:modified xsi:type="dcterms:W3CDTF">2026-04-21T12:15:00Z</dcterms:modified>
</cp:coreProperties>
</file>